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25AA5" w14:textId="77777777" w:rsidR="00CB7D41" w:rsidRPr="00241F1E" w:rsidRDefault="00CB7D41" w:rsidP="00810A9A">
      <w:pPr>
        <w:rPr>
          <w:rFonts w:ascii="Times New Roman" w:hAnsi="Times New Roman" w:cs="Times New Roman"/>
          <w:b/>
          <w:sz w:val="24"/>
          <w:szCs w:val="24"/>
        </w:rPr>
      </w:pPr>
      <w:r w:rsidRPr="00241F1E">
        <w:rPr>
          <w:rFonts w:ascii="Times New Roman" w:hAnsi="Times New Roman" w:cs="Times New Roman"/>
          <w:b/>
          <w:sz w:val="24"/>
          <w:szCs w:val="24"/>
        </w:rPr>
        <w:t>Carrier Information</w:t>
      </w:r>
      <w:r w:rsidR="003B4211" w:rsidRPr="00241F1E">
        <w:rPr>
          <w:rFonts w:ascii="Times New Roman" w:hAnsi="Times New Roman" w:cs="Times New Roman"/>
          <w:b/>
          <w:sz w:val="24"/>
          <w:szCs w:val="24"/>
        </w:rPr>
        <w:t>:</w:t>
      </w:r>
    </w:p>
    <w:p w14:paraId="3B5C65ED" w14:textId="77777777" w:rsidR="00CB7D41" w:rsidRPr="00241F1E" w:rsidRDefault="00CB7D41" w:rsidP="00810A9A">
      <w:pPr>
        <w:rPr>
          <w:rFonts w:ascii="Times New Roman" w:hAnsi="Times New Roman" w:cs="Times New Roman"/>
          <w:b/>
          <w:sz w:val="24"/>
          <w:szCs w:val="24"/>
        </w:rPr>
      </w:pPr>
      <w:r w:rsidRPr="00241F1E">
        <w:rPr>
          <w:rFonts w:ascii="Times New Roman" w:hAnsi="Times New Roman" w:cs="Times New Roman"/>
          <w:b/>
          <w:sz w:val="24"/>
          <w:szCs w:val="24"/>
        </w:rPr>
        <w:tab/>
        <w:t>Name:</w:t>
      </w:r>
    </w:p>
    <w:p w14:paraId="62BF03D8" w14:textId="77777777" w:rsidR="00CB7D41" w:rsidRPr="00241F1E" w:rsidRDefault="00CB7D41" w:rsidP="00810A9A">
      <w:pPr>
        <w:rPr>
          <w:rFonts w:ascii="Times New Roman" w:hAnsi="Times New Roman" w:cs="Times New Roman"/>
          <w:b/>
          <w:sz w:val="24"/>
          <w:szCs w:val="24"/>
        </w:rPr>
      </w:pPr>
      <w:r w:rsidRPr="00241F1E">
        <w:rPr>
          <w:rFonts w:ascii="Times New Roman" w:hAnsi="Times New Roman" w:cs="Times New Roman"/>
          <w:b/>
          <w:sz w:val="24"/>
          <w:szCs w:val="24"/>
        </w:rPr>
        <w:tab/>
        <w:t>Contact Name:</w:t>
      </w:r>
    </w:p>
    <w:p w14:paraId="55037200" w14:textId="77777777" w:rsidR="00CB7D41" w:rsidRPr="00241F1E" w:rsidRDefault="00CB7D41" w:rsidP="00810A9A">
      <w:pPr>
        <w:rPr>
          <w:rFonts w:ascii="Times New Roman" w:hAnsi="Times New Roman" w:cs="Times New Roman"/>
          <w:b/>
          <w:sz w:val="24"/>
          <w:szCs w:val="24"/>
        </w:rPr>
      </w:pPr>
      <w:r w:rsidRPr="00241F1E">
        <w:rPr>
          <w:rFonts w:ascii="Times New Roman" w:hAnsi="Times New Roman" w:cs="Times New Roman"/>
          <w:b/>
          <w:sz w:val="24"/>
          <w:szCs w:val="24"/>
        </w:rPr>
        <w:tab/>
        <w:t>Contact Telephone Number:</w:t>
      </w:r>
    </w:p>
    <w:p w14:paraId="00393F7F" w14:textId="77777777" w:rsidR="00CB7D41" w:rsidRPr="00241F1E" w:rsidRDefault="00CB7D41" w:rsidP="00810A9A">
      <w:pPr>
        <w:rPr>
          <w:rFonts w:ascii="Times New Roman" w:hAnsi="Times New Roman" w:cs="Times New Roman"/>
          <w:b/>
          <w:sz w:val="24"/>
          <w:szCs w:val="24"/>
        </w:rPr>
      </w:pPr>
      <w:r w:rsidRPr="00241F1E">
        <w:rPr>
          <w:rFonts w:ascii="Times New Roman" w:hAnsi="Times New Roman" w:cs="Times New Roman"/>
          <w:b/>
          <w:sz w:val="24"/>
          <w:szCs w:val="24"/>
        </w:rPr>
        <w:tab/>
        <w:t>Contact Email:</w:t>
      </w:r>
    </w:p>
    <w:p w14:paraId="2F45A848" w14:textId="77777777" w:rsidR="00CB7D41" w:rsidRPr="00241F1E" w:rsidRDefault="00C22BD1" w:rsidP="00810A9A">
      <w:pPr>
        <w:rPr>
          <w:rFonts w:ascii="Times New Roman" w:hAnsi="Times New Roman" w:cs="Times New Roman"/>
          <w:b/>
          <w:sz w:val="24"/>
          <w:szCs w:val="24"/>
        </w:rPr>
      </w:pPr>
      <w:r w:rsidRPr="00241F1E">
        <w:rPr>
          <w:rFonts w:ascii="Times New Roman" w:hAnsi="Times New Roman" w:cs="Times New Roman"/>
          <w:b/>
          <w:sz w:val="24"/>
          <w:szCs w:val="24"/>
        </w:rPr>
        <w:tab/>
        <w:t>Line of Business:</w:t>
      </w:r>
    </w:p>
    <w:p w14:paraId="1E558E07" w14:textId="77777777" w:rsidR="00C22BD1" w:rsidRPr="00241F1E" w:rsidRDefault="00C22BD1" w:rsidP="00810A9A">
      <w:pPr>
        <w:rPr>
          <w:rFonts w:ascii="Times New Roman" w:hAnsi="Times New Roman" w:cs="Times New Roman"/>
          <w:b/>
          <w:sz w:val="24"/>
          <w:szCs w:val="24"/>
        </w:rPr>
      </w:pPr>
      <w:r w:rsidRPr="00241F1E">
        <w:rPr>
          <w:rFonts w:ascii="Times New Roman" w:hAnsi="Times New Roman" w:cs="Times New Roman"/>
          <w:b/>
          <w:sz w:val="24"/>
          <w:szCs w:val="24"/>
        </w:rPr>
        <w:tab/>
        <w:t>Contract Type:</w:t>
      </w:r>
    </w:p>
    <w:p w14:paraId="5336696D" w14:textId="77777777" w:rsidR="00C22BD1" w:rsidRPr="00241F1E" w:rsidRDefault="00C22BD1" w:rsidP="00810A9A">
      <w:pPr>
        <w:rPr>
          <w:rFonts w:ascii="Times New Roman" w:hAnsi="Times New Roman" w:cs="Times New Roman"/>
          <w:b/>
          <w:sz w:val="24"/>
          <w:szCs w:val="24"/>
        </w:rPr>
      </w:pPr>
      <w:r w:rsidRPr="00241F1E">
        <w:rPr>
          <w:rFonts w:ascii="Times New Roman" w:hAnsi="Times New Roman" w:cs="Times New Roman"/>
          <w:b/>
          <w:sz w:val="24"/>
          <w:szCs w:val="24"/>
        </w:rPr>
        <w:tab/>
        <w:t>Benefit Plan:</w:t>
      </w:r>
    </w:p>
    <w:p w14:paraId="69774DFE" w14:textId="77777777" w:rsidR="00C22BD1" w:rsidRPr="00241F1E" w:rsidRDefault="00C22BD1" w:rsidP="00810A9A">
      <w:pPr>
        <w:rPr>
          <w:rFonts w:ascii="Times New Roman" w:hAnsi="Times New Roman" w:cs="Times New Roman"/>
          <w:b/>
          <w:sz w:val="24"/>
          <w:szCs w:val="24"/>
        </w:rPr>
      </w:pPr>
    </w:p>
    <w:p w14:paraId="20F7E97C" w14:textId="77777777" w:rsidR="003B4211" w:rsidRPr="00241F1E" w:rsidRDefault="003B4211" w:rsidP="00810A9A">
      <w:pPr>
        <w:rPr>
          <w:rFonts w:ascii="Times New Roman" w:hAnsi="Times New Roman" w:cs="Times New Roman"/>
          <w:b/>
          <w:sz w:val="24"/>
          <w:szCs w:val="24"/>
        </w:rPr>
      </w:pPr>
      <w:r w:rsidRPr="00241F1E">
        <w:rPr>
          <w:rFonts w:ascii="Times New Roman" w:hAnsi="Times New Roman" w:cs="Times New Roman"/>
          <w:b/>
          <w:sz w:val="24"/>
          <w:szCs w:val="24"/>
        </w:rPr>
        <w:t>Plan Information:</w:t>
      </w:r>
    </w:p>
    <w:p w14:paraId="61C4F636" w14:textId="77777777" w:rsidR="003B4211" w:rsidRPr="00137AFC" w:rsidRDefault="003B4211" w:rsidP="003B4211">
      <w:pPr>
        <w:rPr>
          <w:rFonts w:ascii="Times New Roman" w:hAnsi="Times New Roman" w:cs="Times New Roman"/>
          <w:sz w:val="24"/>
          <w:szCs w:val="24"/>
        </w:rPr>
      </w:pPr>
      <w:r w:rsidRPr="00241F1E">
        <w:rPr>
          <w:rFonts w:ascii="Times New Roman" w:hAnsi="Times New Roman" w:cs="Times New Roman"/>
          <w:sz w:val="24"/>
          <w:szCs w:val="24"/>
        </w:rPr>
        <w:t xml:space="preserve">Identify the five health benefit plans with the highest enrollment for each product offered by the carrier in the individual, small, and large group markets.  Provide the form numbers, approval </w:t>
      </w:r>
      <w:r w:rsidRPr="00137AFC">
        <w:rPr>
          <w:rFonts w:ascii="Times New Roman" w:hAnsi="Times New Roman" w:cs="Times New Roman"/>
          <w:sz w:val="24"/>
          <w:szCs w:val="24"/>
        </w:rPr>
        <w:t>dates, and SERFF tracking numbers for all forms comprising the entire contract of insurance for the health benefit plan.</w:t>
      </w:r>
    </w:p>
    <w:p w14:paraId="5C267059" w14:textId="547D04A4" w:rsidR="003B4211" w:rsidRPr="00137AFC" w:rsidRDefault="003B4211" w:rsidP="00810A9A">
      <w:pPr>
        <w:rPr>
          <w:rFonts w:ascii="Times New Roman" w:hAnsi="Times New Roman" w:cs="Times New Roman"/>
          <w:sz w:val="24"/>
          <w:szCs w:val="24"/>
        </w:rPr>
      </w:pPr>
    </w:p>
    <w:p w14:paraId="5B27DC3F" w14:textId="455CD232" w:rsidR="00137AFC" w:rsidRDefault="00137AFC" w:rsidP="00810A9A">
      <w:pPr>
        <w:rPr>
          <w:rFonts w:ascii="Times New Roman" w:hAnsi="Times New Roman" w:cs="Times New Roman"/>
          <w:b/>
          <w:sz w:val="24"/>
          <w:szCs w:val="24"/>
        </w:rPr>
      </w:pPr>
      <w:r>
        <w:rPr>
          <w:rFonts w:ascii="Times New Roman" w:hAnsi="Times New Roman" w:cs="Times New Roman"/>
          <w:b/>
          <w:sz w:val="24"/>
          <w:szCs w:val="24"/>
        </w:rPr>
        <w:t>Benefit Classifications:</w:t>
      </w:r>
    </w:p>
    <w:p w14:paraId="14F8B4D0" w14:textId="63F15464" w:rsidR="00137AFC" w:rsidRDefault="00137AFC" w:rsidP="003A4616">
      <w:pPr>
        <w:pStyle w:val="ListParagraph"/>
        <w:numPr>
          <w:ilvl w:val="0"/>
          <w:numId w:val="32"/>
        </w:numPr>
        <w:spacing w:after="0"/>
        <w:rPr>
          <w:rFonts w:ascii="Times New Roman" w:hAnsi="Times New Roman" w:cs="Times New Roman"/>
          <w:sz w:val="24"/>
          <w:szCs w:val="24"/>
        </w:rPr>
      </w:pPr>
      <w:r w:rsidRPr="002A3FA8">
        <w:rPr>
          <w:rFonts w:ascii="Times New Roman" w:hAnsi="Times New Roman" w:cs="Times New Roman"/>
          <w:sz w:val="24"/>
          <w:szCs w:val="24"/>
        </w:rPr>
        <w:t xml:space="preserve">List each covered </w:t>
      </w:r>
      <w:r w:rsidR="002A3FA8">
        <w:rPr>
          <w:rFonts w:ascii="Times New Roman" w:hAnsi="Times New Roman" w:cs="Times New Roman"/>
          <w:sz w:val="24"/>
          <w:szCs w:val="24"/>
        </w:rPr>
        <w:t xml:space="preserve">service </w:t>
      </w:r>
      <w:r w:rsidRPr="002A3FA8">
        <w:rPr>
          <w:rFonts w:ascii="Times New Roman" w:hAnsi="Times New Roman" w:cs="Times New Roman"/>
          <w:sz w:val="24"/>
          <w:szCs w:val="24"/>
        </w:rPr>
        <w:t xml:space="preserve">under the plan in the table below.  Indicate whether the </w:t>
      </w:r>
      <w:r w:rsidR="002A3FA8">
        <w:rPr>
          <w:rFonts w:ascii="Times New Roman" w:hAnsi="Times New Roman" w:cs="Times New Roman"/>
          <w:sz w:val="24"/>
          <w:szCs w:val="24"/>
        </w:rPr>
        <w:t>covered service</w:t>
      </w:r>
      <w:r w:rsidRPr="002A3FA8">
        <w:rPr>
          <w:rFonts w:ascii="Times New Roman" w:hAnsi="Times New Roman" w:cs="Times New Roman"/>
          <w:sz w:val="24"/>
          <w:szCs w:val="24"/>
        </w:rPr>
        <w:t xml:space="preserve"> is treated as M/S or MH/SUD, and identify which of the following classifications or sub-classifications the </w:t>
      </w:r>
      <w:r w:rsidR="002A3FA8">
        <w:rPr>
          <w:rFonts w:ascii="Times New Roman" w:hAnsi="Times New Roman" w:cs="Times New Roman"/>
          <w:sz w:val="24"/>
          <w:szCs w:val="24"/>
        </w:rPr>
        <w:t>covered service</w:t>
      </w:r>
      <w:r w:rsidRPr="002A3FA8">
        <w:rPr>
          <w:rFonts w:ascii="Times New Roman" w:hAnsi="Times New Roman" w:cs="Times New Roman"/>
          <w:sz w:val="24"/>
          <w:szCs w:val="24"/>
        </w:rPr>
        <w:t xml:space="preserve"> has been assigned to: In Network Inpatient; Out of Network Inpatient; In Network Outpatient</w:t>
      </w:r>
      <w:r w:rsidR="003A4616">
        <w:rPr>
          <w:rFonts w:ascii="Times New Roman" w:hAnsi="Times New Roman" w:cs="Times New Roman"/>
          <w:sz w:val="24"/>
          <w:szCs w:val="24"/>
        </w:rPr>
        <w:t xml:space="preserve"> </w:t>
      </w:r>
      <w:r w:rsidR="003A4616" w:rsidRPr="003A4616">
        <w:rPr>
          <w:rFonts w:ascii="Times New Roman" w:hAnsi="Times New Roman" w:cs="Times New Roman"/>
          <w:sz w:val="24"/>
          <w:szCs w:val="24"/>
        </w:rPr>
        <w:t>(OR: In Network Outpatient-Office; In Network Outpatient-All Other)</w:t>
      </w:r>
      <w:r w:rsidRPr="002A3FA8">
        <w:rPr>
          <w:rFonts w:ascii="Times New Roman" w:hAnsi="Times New Roman" w:cs="Times New Roman"/>
          <w:sz w:val="24"/>
          <w:szCs w:val="24"/>
        </w:rPr>
        <w:t>; Out of Network Outpatient</w:t>
      </w:r>
      <w:r w:rsidR="002A3FA8">
        <w:rPr>
          <w:rFonts w:ascii="Times New Roman" w:hAnsi="Times New Roman" w:cs="Times New Roman"/>
          <w:sz w:val="24"/>
          <w:szCs w:val="24"/>
        </w:rPr>
        <w:t xml:space="preserve"> (OR:</w:t>
      </w:r>
      <w:r w:rsidRPr="002A3FA8">
        <w:rPr>
          <w:rFonts w:ascii="Times New Roman" w:hAnsi="Times New Roman" w:cs="Times New Roman"/>
          <w:sz w:val="24"/>
          <w:szCs w:val="24"/>
        </w:rPr>
        <w:t xml:space="preserve"> Out of Network Outpatient-Office; Out of Network Outpatient-All Other</w:t>
      </w:r>
      <w:r w:rsidR="002A3FA8">
        <w:rPr>
          <w:rFonts w:ascii="Times New Roman" w:hAnsi="Times New Roman" w:cs="Times New Roman"/>
          <w:sz w:val="24"/>
          <w:szCs w:val="24"/>
        </w:rPr>
        <w:t>)</w:t>
      </w:r>
      <w:r w:rsidRPr="002A3FA8">
        <w:rPr>
          <w:rFonts w:ascii="Times New Roman" w:hAnsi="Times New Roman" w:cs="Times New Roman"/>
          <w:sz w:val="24"/>
          <w:szCs w:val="24"/>
        </w:rPr>
        <w:t>; Emergency;</w:t>
      </w:r>
      <w:r w:rsidR="002A3FA8">
        <w:rPr>
          <w:rFonts w:ascii="Times New Roman" w:hAnsi="Times New Roman" w:cs="Times New Roman"/>
          <w:sz w:val="24"/>
          <w:szCs w:val="24"/>
        </w:rPr>
        <w:t xml:space="preserve"> or</w:t>
      </w:r>
      <w:r w:rsidRPr="002A3FA8">
        <w:rPr>
          <w:rFonts w:ascii="Times New Roman" w:hAnsi="Times New Roman" w:cs="Times New Roman"/>
          <w:sz w:val="24"/>
          <w:szCs w:val="24"/>
        </w:rPr>
        <w:t xml:space="preserve"> Prescription.</w:t>
      </w:r>
    </w:p>
    <w:p w14:paraId="2F6ED3D1" w14:textId="1A0533E4" w:rsidR="002A3FA8" w:rsidRDefault="002A3FA8" w:rsidP="002A3FA8">
      <w:pPr>
        <w:pStyle w:val="ListParagraph"/>
        <w:spacing w:after="0"/>
        <w:rPr>
          <w:rFonts w:ascii="Times New Roman" w:hAnsi="Times New Roman" w:cs="Times New Roman"/>
          <w:sz w:val="24"/>
          <w:szCs w:val="24"/>
        </w:rPr>
      </w:pPr>
    </w:p>
    <w:tbl>
      <w:tblPr>
        <w:tblStyle w:val="TableGrid"/>
        <w:tblpPr w:leftFromText="180" w:rightFromText="180" w:vertAnchor="text" w:horzAnchor="margin" w:tblpY="45"/>
        <w:tblW w:w="0" w:type="auto"/>
        <w:tblLook w:val="04A0" w:firstRow="1" w:lastRow="0" w:firstColumn="1" w:lastColumn="0" w:noHBand="0" w:noVBand="1"/>
      </w:tblPr>
      <w:tblGrid>
        <w:gridCol w:w="10075"/>
        <w:gridCol w:w="4320"/>
        <w:gridCol w:w="4315"/>
      </w:tblGrid>
      <w:tr w:rsidR="002A3FA8" w:rsidRPr="00241F1E" w14:paraId="78CD27F8" w14:textId="77777777" w:rsidTr="001D1DA8">
        <w:tc>
          <w:tcPr>
            <w:tcW w:w="10075" w:type="dxa"/>
          </w:tcPr>
          <w:p w14:paraId="30B9ED8D" w14:textId="77777777" w:rsidR="002A3FA8" w:rsidRPr="00241F1E" w:rsidRDefault="002A3FA8" w:rsidP="001D1DA8">
            <w:pPr>
              <w:jc w:val="center"/>
              <w:rPr>
                <w:rFonts w:ascii="Times New Roman" w:hAnsi="Times New Roman" w:cs="Times New Roman"/>
                <w:b/>
                <w:sz w:val="24"/>
                <w:szCs w:val="24"/>
              </w:rPr>
            </w:pPr>
            <w:r>
              <w:rPr>
                <w:rFonts w:ascii="Times New Roman" w:hAnsi="Times New Roman" w:cs="Times New Roman"/>
                <w:b/>
                <w:sz w:val="24"/>
                <w:szCs w:val="24"/>
              </w:rPr>
              <w:t>Covered Service</w:t>
            </w:r>
          </w:p>
        </w:tc>
        <w:tc>
          <w:tcPr>
            <w:tcW w:w="4320" w:type="dxa"/>
          </w:tcPr>
          <w:p w14:paraId="67DB0081" w14:textId="77777777" w:rsidR="002A3FA8" w:rsidRPr="00241F1E" w:rsidRDefault="002A3FA8" w:rsidP="001D1DA8">
            <w:pPr>
              <w:jc w:val="center"/>
              <w:rPr>
                <w:rFonts w:ascii="Times New Roman" w:hAnsi="Times New Roman" w:cs="Times New Roman"/>
                <w:b/>
                <w:sz w:val="24"/>
                <w:szCs w:val="24"/>
              </w:rPr>
            </w:pPr>
            <w:r w:rsidRPr="002A3FA8">
              <w:rPr>
                <w:rFonts w:ascii="Times New Roman" w:hAnsi="Times New Roman" w:cs="Times New Roman"/>
                <w:b/>
                <w:sz w:val="24"/>
                <w:szCs w:val="24"/>
              </w:rPr>
              <w:t>M/S or MH/SUD</w:t>
            </w:r>
          </w:p>
        </w:tc>
        <w:tc>
          <w:tcPr>
            <w:tcW w:w="4315" w:type="dxa"/>
          </w:tcPr>
          <w:p w14:paraId="57AF3D3D" w14:textId="77777777" w:rsidR="002A3FA8" w:rsidRPr="00241F1E" w:rsidRDefault="002A3FA8" w:rsidP="001D1DA8">
            <w:pPr>
              <w:jc w:val="center"/>
              <w:rPr>
                <w:rFonts w:ascii="Times New Roman" w:hAnsi="Times New Roman" w:cs="Times New Roman"/>
                <w:b/>
                <w:sz w:val="24"/>
                <w:szCs w:val="24"/>
              </w:rPr>
            </w:pPr>
            <w:r>
              <w:rPr>
                <w:rFonts w:ascii="Times New Roman" w:hAnsi="Times New Roman" w:cs="Times New Roman"/>
                <w:b/>
                <w:sz w:val="24"/>
                <w:szCs w:val="24"/>
              </w:rPr>
              <w:t>Benefit Classification</w:t>
            </w:r>
          </w:p>
        </w:tc>
      </w:tr>
      <w:tr w:rsidR="002A3FA8" w:rsidRPr="00241F1E" w14:paraId="7CB12FE1" w14:textId="77777777" w:rsidTr="001D1DA8">
        <w:tc>
          <w:tcPr>
            <w:tcW w:w="10075" w:type="dxa"/>
          </w:tcPr>
          <w:p w14:paraId="71835AFD" w14:textId="77777777" w:rsidR="002A3FA8" w:rsidRPr="00241F1E" w:rsidRDefault="002A3FA8" w:rsidP="001D1DA8">
            <w:pPr>
              <w:rPr>
                <w:rFonts w:ascii="Times New Roman" w:hAnsi="Times New Roman" w:cs="Times New Roman"/>
                <w:b/>
                <w:sz w:val="24"/>
                <w:szCs w:val="24"/>
              </w:rPr>
            </w:pPr>
          </w:p>
          <w:p w14:paraId="57468C87" w14:textId="77777777" w:rsidR="002A3FA8" w:rsidRPr="00241F1E" w:rsidRDefault="002A3FA8" w:rsidP="001D1DA8">
            <w:pPr>
              <w:rPr>
                <w:rFonts w:ascii="Times New Roman" w:hAnsi="Times New Roman" w:cs="Times New Roman"/>
                <w:b/>
                <w:sz w:val="24"/>
                <w:szCs w:val="24"/>
              </w:rPr>
            </w:pPr>
          </w:p>
        </w:tc>
        <w:tc>
          <w:tcPr>
            <w:tcW w:w="4320" w:type="dxa"/>
          </w:tcPr>
          <w:p w14:paraId="4889F12E" w14:textId="77777777" w:rsidR="002A3FA8" w:rsidRPr="00241F1E" w:rsidRDefault="002A3FA8" w:rsidP="001D1DA8">
            <w:pPr>
              <w:rPr>
                <w:rFonts w:ascii="Times New Roman" w:hAnsi="Times New Roman" w:cs="Times New Roman"/>
                <w:b/>
                <w:sz w:val="24"/>
                <w:szCs w:val="24"/>
              </w:rPr>
            </w:pPr>
          </w:p>
        </w:tc>
        <w:tc>
          <w:tcPr>
            <w:tcW w:w="4315" w:type="dxa"/>
          </w:tcPr>
          <w:p w14:paraId="6EF65F41" w14:textId="77777777" w:rsidR="002A3FA8" w:rsidRPr="00241F1E" w:rsidRDefault="002A3FA8" w:rsidP="001D1DA8">
            <w:pPr>
              <w:rPr>
                <w:rFonts w:ascii="Times New Roman" w:hAnsi="Times New Roman" w:cs="Times New Roman"/>
                <w:b/>
                <w:sz w:val="24"/>
                <w:szCs w:val="24"/>
              </w:rPr>
            </w:pPr>
          </w:p>
        </w:tc>
      </w:tr>
    </w:tbl>
    <w:p w14:paraId="54A4805A" w14:textId="77777777" w:rsidR="002A3FA8" w:rsidRPr="002A3FA8" w:rsidRDefault="002A3FA8" w:rsidP="002A3FA8">
      <w:pPr>
        <w:pStyle w:val="ListParagraph"/>
        <w:spacing w:after="0"/>
        <w:rPr>
          <w:rFonts w:ascii="Times New Roman" w:hAnsi="Times New Roman" w:cs="Times New Roman"/>
          <w:sz w:val="24"/>
          <w:szCs w:val="24"/>
        </w:rPr>
      </w:pPr>
    </w:p>
    <w:p w14:paraId="1B8B935B" w14:textId="45406121" w:rsidR="00137AFC" w:rsidRPr="002A3FA8" w:rsidRDefault="00137AFC" w:rsidP="002A3FA8">
      <w:pPr>
        <w:pStyle w:val="ListParagraph"/>
        <w:numPr>
          <w:ilvl w:val="0"/>
          <w:numId w:val="32"/>
        </w:numPr>
        <w:rPr>
          <w:rFonts w:ascii="Times New Roman" w:hAnsi="Times New Roman" w:cs="Times New Roman"/>
          <w:sz w:val="24"/>
          <w:szCs w:val="24"/>
        </w:rPr>
      </w:pPr>
      <w:r w:rsidRPr="002A3FA8">
        <w:rPr>
          <w:rFonts w:ascii="Times New Roman" w:hAnsi="Times New Roman" w:cs="Times New Roman"/>
          <w:sz w:val="24"/>
          <w:szCs w:val="24"/>
        </w:rPr>
        <w:t>Explain the methodology used to assign M/S and MH/SUD benefits to each classification and/or sub-classification.</w:t>
      </w:r>
    </w:p>
    <w:p w14:paraId="22FAF8D4" w14:textId="77777777" w:rsidR="009B2A9F" w:rsidRDefault="009B2A9F" w:rsidP="00810A9A">
      <w:pPr>
        <w:rPr>
          <w:rFonts w:ascii="Times New Roman" w:hAnsi="Times New Roman" w:cs="Times New Roman"/>
          <w:sz w:val="24"/>
          <w:szCs w:val="24"/>
        </w:rPr>
      </w:pPr>
    </w:p>
    <w:p w14:paraId="6AFB563E" w14:textId="6A528D66" w:rsidR="005F7389" w:rsidRPr="009B2A9F" w:rsidRDefault="003B4211">
      <w:pPr>
        <w:rPr>
          <w:rFonts w:ascii="Times New Roman" w:hAnsi="Times New Roman" w:cs="Times New Roman"/>
          <w:b/>
          <w:sz w:val="24"/>
          <w:szCs w:val="24"/>
        </w:rPr>
      </w:pPr>
      <w:r w:rsidRPr="00241F1E">
        <w:rPr>
          <w:rFonts w:ascii="Times New Roman" w:hAnsi="Times New Roman" w:cs="Times New Roman"/>
          <w:b/>
          <w:sz w:val="24"/>
          <w:szCs w:val="24"/>
        </w:rPr>
        <w:lastRenderedPageBreak/>
        <w:t>F</w:t>
      </w:r>
      <w:r w:rsidR="00810A9A" w:rsidRPr="00241F1E">
        <w:rPr>
          <w:rFonts w:ascii="Times New Roman" w:hAnsi="Times New Roman" w:cs="Times New Roman"/>
          <w:b/>
          <w:sz w:val="24"/>
          <w:szCs w:val="24"/>
        </w:rPr>
        <w:t>or each NQTL</w:t>
      </w:r>
      <w:r w:rsidR="00B45511" w:rsidRPr="00241F1E">
        <w:rPr>
          <w:rFonts w:ascii="Times New Roman" w:hAnsi="Times New Roman" w:cs="Times New Roman"/>
          <w:b/>
          <w:sz w:val="24"/>
          <w:szCs w:val="24"/>
        </w:rPr>
        <w:t xml:space="preserve"> provided below</w:t>
      </w:r>
      <w:r w:rsidR="00810A9A" w:rsidRPr="00241F1E">
        <w:rPr>
          <w:rFonts w:ascii="Times New Roman" w:hAnsi="Times New Roman" w:cs="Times New Roman"/>
          <w:b/>
          <w:sz w:val="24"/>
          <w:szCs w:val="24"/>
        </w:rPr>
        <w:t xml:space="preserve">, provide the </w:t>
      </w:r>
      <w:r w:rsidR="00B45511" w:rsidRPr="00241F1E">
        <w:rPr>
          <w:rFonts w:ascii="Times New Roman" w:hAnsi="Times New Roman" w:cs="Times New Roman"/>
          <w:b/>
          <w:sz w:val="24"/>
          <w:szCs w:val="24"/>
        </w:rPr>
        <w:t xml:space="preserve">detailed comparative </w:t>
      </w:r>
      <w:r w:rsidR="00810A9A" w:rsidRPr="00241F1E">
        <w:rPr>
          <w:rFonts w:ascii="Times New Roman" w:hAnsi="Times New Roman" w:cs="Times New Roman"/>
          <w:b/>
          <w:sz w:val="24"/>
          <w:szCs w:val="24"/>
        </w:rPr>
        <w:t xml:space="preserve">analysis as </w:t>
      </w:r>
      <w:r w:rsidR="00B45511" w:rsidRPr="00241F1E">
        <w:rPr>
          <w:rFonts w:ascii="Times New Roman" w:hAnsi="Times New Roman" w:cs="Times New Roman"/>
          <w:b/>
          <w:sz w:val="24"/>
          <w:szCs w:val="24"/>
        </w:rPr>
        <w:t>described in the template below.</w:t>
      </w:r>
    </w:p>
    <w:p w14:paraId="78B33DA8" w14:textId="0B6F68E2" w:rsidR="005F7389" w:rsidRPr="00241F1E" w:rsidRDefault="005F7389">
      <w:pPr>
        <w:rPr>
          <w:rFonts w:ascii="Times New Roman" w:hAnsi="Times New Roman" w:cs="Times New Roman"/>
          <w:b/>
          <w:sz w:val="24"/>
          <w:szCs w:val="24"/>
          <w:u w:val="single"/>
        </w:rPr>
      </w:pPr>
    </w:p>
    <w:p w14:paraId="0F515244" w14:textId="72E446BD" w:rsidR="00A10800" w:rsidRPr="00241F1E" w:rsidRDefault="00D13E19" w:rsidP="00CC4DA3">
      <w:pPr>
        <w:pStyle w:val="ListParagraph"/>
        <w:numPr>
          <w:ilvl w:val="0"/>
          <w:numId w:val="1"/>
        </w:num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Definition of </w:t>
      </w:r>
      <w:r w:rsidR="00B45511" w:rsidRPr="00241F1E">
        <w:rPr>
          <w:rFonts w:ascii="Times New Roman" w:hAnsi="Times New Roman" w:cs="Times New Roman"/>
          <w:b/>
          <w:sz w:val="24"/>
          <w:szCs w:val="24"/>
          <w:u w:val="single"/>
        </w:rPr>
        <w:t>M</w:t>
      </w:r>
      <w:r w:rsidR="00A10800" w:rsidRPr="00241F1E">
        <w:rPr>
          <w:rFonts w:ascii="Times New Roman" w:hAnsi="Times New Roman" w:cs="Times New Roman"/>
          <w:b/>
          <w:sz w:val="24"/>
          <w:szCs w:val="24"/>
          <w:u w:val="single"/>
        </w:rPr>
        <w:t xml:space="preserve">edical Necessity </w:t>
      </w:r>
    </w:p>
    <w:p w14:paraId="3DCDB479" w14:textId="77777777" w:rsidR="00CC4DA3" w:rsidRPr="00241F1E" w:rsidRDefault="00CC4DA3" w:rsidP="00CC4DA3">
      <w:pPr>
        <w:pStyle w:val="ListParagraph"/>
        <w:spacing w:after="0"/>
        <w:rPr>
          <w:rFonts w:ascii="Times New Roman" w:hAnsi="Times New Roman" w:cs="Times New Roman"/>
          <w:b/>
          <w:sz w:val="24"/>
          <w:szCs w:val="24"/>
          <w:u w:val="single"/>
        </w:rPr>
      </w:pPr>
    </w:p>
    <w:p w14:paraId="17916186" w14:textId="77777777" w:rsidR="003B4211" w:rsidRPr="00241F1E" w:rsidRDefault="005F7389" w:rsidP="00CC4DA3">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p>
    <w:p w14:paraId="3F5703CF" w14:textId="77777777" w:rsidR="00CC4DA3" w:rsidRPr="00241F1E" w:rsidRDefault="00CC4DA3" w:rsidP="00CC4DA3">
      <w:pPr>
        <w:spacing w:after="0"/>
        <w:rPr>
          <w:rFonts w:ascii="Times New Roman" w:hAnsi="Times New Roman" w:cs="Times New Roman"/>
          <w:b/>
          <w:sz w:val="24"/>
          <w:szCs w:val="24"/>
          <w:u w:val="single"/>
        </w:rPr>
      </w:pPr>
    </w:p>
    <w:p w14:paraId="7381F1BB" w14:textId="7AA88ED1" w:rsidR="003B4211" w:rsidRPr="00241F1E" w:rsidRDefault="005F7389" w:rsidP="00D13E19">
      <w:pPr>
        <w:pStyle w:val="ListParagraph"/>
        <w:numPr>
          <w:ilvl w:val="0"/>
          <w:numId w:val="2"/>
        </w:numPr>
        <w:spacing w:after="0"/>
        <w:rPr>
          <w:rFonts w:ascii="Times New Roman" w:hAnsi="Times New Roman" w:cs="Times New Roman"/>
          <w:sz w:val="24"/>
          <w:szCs w:val="24"/>
        </w:rPr>
      </w:pPr>
      <w:r w:rsidRPr="00241F1E">
        <w:rPr>
          <w:rFonts w:ascii="Times New Roman" w:hAnsi="Times New Roman" w:cs="Times New Roman"/>
          <w:sz w:val="24"/>
          <w:szCs w:val="24"/>
        </w:rPr>
        <w:t>Provide a description of the plan’</w:t>
      </w:r>
      <w:r w:rsidR="0055672B" w:rsidRPr="00241F1E">
        <w:rPr>
          <w:rFonts w:ascii="Times New Roman" w:hAnsi="Times New Roman" w:cs="Times New Roman"/>
          <w:sz w:val="24"/>
          <w:szCs w:val="24"/>
        </w:rPr>
        <w:t xml:space="preserve">s applicable NQTLs </w:t>
      </w:r>
      <w:r w:rsidR="00D13E19">
        <w:rPr>
          <w:rFonts w:ascii="Times New Roman" w:hAnsi="Times New Roman" w:cs="Times New Roman"/>
          <w:sz w:val="24"/>
          <w:szCs w:val="24"/>
        </w:rPr>
        <w:t>as applied</w:t>
      </w:r>
      <w:r w:rsidR="00CC4DA3" w:rsidRPr="00241F1E">
        <w:rPr>
          <w:rFonts w:ascii="Times New Roman" w:hAnsi="Times New Roman" w:cs="Times New Roman"/>
          <w:sz w:val="24"/>
          <w:szCs w:val="24"/>
        </w:rPr>
        <w:t xml:space="preserve"> to </w:t>
      </w:r>
      <w:r w:rsidR="0055672B" w:rsidRPr="00241F1E">
        <w:rPr>
          <w:rFonts w:ascii="Times New Roman" w:hAnsi="Times New Roman" w:cs="Times New Roman"/>
          <w:sz w:val="24"/>
          <w:szCs w:val="24"/>
        </w:rPr>
        <w:t xml:space="preserve">medical/surgical and MH/SUD </w:t>
      </w:r>
      <w:r w:rsidR="00CC4DA3" w:rsidRPr="00241F1E">
        <w:rPr>
          <w:rFonts w:ascii="Times New Roman" w:hAnsi="Times New Roman" w:cs="Times New Roman"/>
          <w:sz w:val="24"/>
          <w:szCs w:val="24"/>
        </w:rPr>
        <w:t xml:space="preserve">benefits </w:t>
      </w:r>
      <w:r w:rsidR="0055672B" w:rsidRPr="00241F1E">
        <w:rPr>
          <w:rFonts w:ascii="Times New Roman" w:hAnsi="Times New Roman" w:cs="Times New Roman"/>
          <w:sz w:val="24"/>
          <w:szCs w:val="24"/>
        </w:rPr>
        <w:t>in the table below</w:t>
      </w:r>
      <w:r w:rsidR="00CC4DA3" w:rsidRPr="00241F1E">
        <w:rPr>
          <w:rFonts w:ascii="Times New Roman" w:hAnsi="Times New Roman" w:cs="Times New Roman"/>
          <w:sz w:val="24"/>
          <w:szCs w:val="24"/>
        </w:rPr>
        <w:t>.</w:t>
      </w:r>
    </w:p>
    <w:p w14:paraId="5B2377B6" w14:textId="77777777" w:rsidR="00CC4DA3" w:rsidRPr="00241F1E" w:rsidRDefault="00CC4DA3" w:rsidP="00CC4DA3">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5"/>
        <w:gridCol w:w="9355"/>
      </w:tblGrid>
      <w:tr w:rsidR="005F7389" w:rsidRPr="00241F1E" w14:paraId="09D732F7" w14:textId="77777777" w:rsidTr="00C22BD1">
        <w:tc>
          <w:tcPr>
            <w:tcW w:w="9355" w:type="dxa"/>
          </w:tcPr>
          <w:p w14:paraId="7AB466CB" w14:textId="77777777" w:rsidR="005F7389" w:rsidRPr="00241F1E" w:rsidRDefault="005F7389" w:rsidP="00CC4DA3">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Med/</w:t>
            </w:r>
            <w:proofErr w:type="spellStart"/>
            <w:r w:rsidRPr="00241F1E">
              <w:rPr>
                <w:rFonts w:ascii="Times New Roman" w:hAnsi="Times New Roman" w:cs="Times New Roman"/>
                <w:b/>
                <w:sz w:val="24"/>
                <w:szCs w:val="24"/>
              </w:rPr>
              <w:t>Surg</w:t>
            </w:r>
            <w:proofErr w:type="spellEnd"/>
            <w:r w:rsidRPr="00241F1E">
              <w:rPr>
                <w:rFonts w:ascii="Times New Roman" w:hAnsi="Times New Roman" w:cs="Times New Roman"/>
                <w:b/>
                <w:sz w:val="24"/>
                <w:szCs w:val="24"/>
              </w:rPr>
              <w:t xml:space="preserve"> Benefits</w:t>
            </w:r>
          </w:p>
        </w:tc>
        <w:tc>
          <w:tcPr>
            <w:tcW w:w="9355" w:type="dxa"/>
          </w:tcPr>
          <w:p w14:paraId="75D8663D" w14:textId="77777777" w:rsidR="005F7389" w:rsidRPr="00241F1E" w:rsidRDefault="005F7389" w:rsidP="00CC4DA3">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MH/SUD Benefits</w:t>
            </w:r>
          </w:p>
        </w:tc>
      </w:tr>
      <w:tr w:rsidR="005F7389" w:rsidRPr="00241F1E" w14:paraId="28BAE2C8" w14:textId="77777777" w:rsidTr="00C22BD1">
        <w:tc>
          <w:tcPr>
            <w:tcW w:w="9355" w:type="dxa"/>
          </w:tcPr>
          <w:p w14:paraId="1FCAEA80" w14:textId="77777777" w:rsidR="005F7389" w:rsidRPr="00241F1E" w:rsidRDefault="005F7389" w:rsidP="00CC4DA3">
            <w:pPr>
              <w:rPr>
                <w:rFonts w:ascii="Times New Roman" w:hAnsi="Times New Roman" w:cs="Times New Roman"/>
                <w:b/>
                <w:sz w:val="24"/>
                <w:szCs w:val="24"/>
              </w:rPr>
            </w:pPr>
          </w:p>
          <w:p w14:paraId="4692EFE4" w14:textId="77777777" w:rsidR="005F7389" w:rsidRPr="00241F1E" w:rsidRDefault="005F7389" w:rsidP="00CC4DA3">
            <w:pPr>
              <w:rPr>
                <w:rFonts w:ascii="Times New Roman" w:hAnsi="Times New Roman" w:cs="Times New Roman"/>
                <w:b/>
                <w:sz w:val="24"/>
                <w:szCs w:val="24"/>
              </w:rPr>
            </w:pPr>
          </w:p>
        </w:tc>
        <w:tc>
          <w:tcPr>
            <w:tcW w:w="9355" w:type="dxa"/>
          </w:tcPr>
          <w:p w14:paraId="0E09CAEF" w14:textId="77777777" w:rsidR="005F7389" w:rsidRPr="00241F1E" w:rsidRDefault="005F7389" w:rsidP="00CC4DA3">
            <w:pPr>
              <w:rPr>
                <w:rFonts w:ascii="Times New Roman" w:hAnsi="Times New Roman" w:cs="Times New Roman"/>
                <w:b/>
                <w:sz w:val="24"/>
                <w:szCs w:val="24"/>
              </w:rPr>
            </w:pPr>
          </w:p>
        </w:tc>
      </w:tr>
    </w:tbl>
    <w:p w14:paraId="249ACFBA" w14:textId="77777777" w:rsidR="005F7389" w:rsidRPr="00241F1E" w:rsidRDefault="005F7389" w:rsidP="00CC4DA3">
      <w:pPr>
        <w:spacing w:after="0"/>
        <w:rPr>
          <w:rFonts w:ascii="Times New Roman" w:hAnsi="Times New Roman" w:cs="Times New Roman"/>
          <w:b/>
          <w:sz w:val="24"/>
          <w:szCs w:val="24"/>
        </w:rPr>
      </w:pPr>
    </w:p>
    <w:p w14:paraId="621FC778" w14:textId="67EDFE18" w:rsidR="005F7389" w:rsidRPr="00241F1E" w:rsidRDefault="0055672B" w:rsidP="00D13E19">
      <w:pPr>
        <w:pStyle w:val="ListParagraph"/>
        <w:numPr>
          <w:ilvl w:val="0"/>
          <w:numId w:val="2"/>
        </w:numPr>
        <w:spacing w:after="0"/>
        <w:rPr>
          <w:rFonts w:ascii="Times New Roman" w:hAnsi="Times New Roman" w:cs="Times New Roman"/>
          <w:sz w:val="24"/>
          <w:szCs w:val="24"/>
        </w:rPr>
      </w:pPr>
      <w:r w:rsidRPr="00241F1E">
        <w:rPr>
          <w:rFonts w:ascii="Times New Roman" w:hAnsi="Times New Roman" w:cs="Times New Roman"/>
          <w:sz w:val="24"/>
          <w:szCs w:val="24"/>
        </w:rPr>
        <w:t xml:space="preserve">For each </w:t>
      </w:r>
      <w:r w:rsidR="00CC4DA3" w:rsidRPr="00241F1E">
        <w:rPr>
          <w:rFonts w:ascii="Times New Roman" w:hAnsi="Times New Roman" w:cs="Times New Roman"/>
          <w:sz w:val="24"/>
          <w:szCs w:val="24"/>
        </w:rPr>
        <w:t xml:space="preserve">NQTL </w:t>
      </w:r>
      <w:r w:rsidRPr="00241F1E">
        <w:rPr>
          <w:rFonts w:ascii="Times New Roman" w:hAnsi="Times New Roman" w:cs="Times New Roman"/>
          <w:sz w:val="24"/>
          <w:szCs w:val="24"/>
        </w:rPr>
        <w:t xml:space="preserve">listed in </w:t>
      </w:r>
      <w:r w:rsidR="00CC4DA3" w:rsidRPr="00241F1E">
        <w:rPr>
          <w:rFonts w:ascii="Times New Roman" w:hAnsi="Times New Roman" w:cs="Times New Roman"/>
          <w:sz w:val="24"/>
          <w:szCs w:val="24"/>
        </w:rPr>
        <w:t>Step 1 (</w:t>
      </w:r>
      <w:r w:rsidR="00D13E19">
        <w:rPr>
          <w:rFonts w:ascii="Times New Roman" w:hAnsi="Times New Roman" w:cs="Times New Roman"/>
          <w:sz w:val="24"/>
          <w:szCs w:val="24"/>
        </w:rPr>
        <w:t>a</w:t>
      </w:r>
      <w:r w:rsidR="00CC4DA3" w:rsidRPr="00241F1E">
        <w:rPr>
          <w:rFonts w:ascii="Times New Roman" w:hAnsi="Times New Roman" w:cs="Times New Roman"/>
          <w:sz w:val="24"/>
          <w:szCs w:val="24"/>
        </w:rPr>
        <w:t>)</w:t>
      </w:r>
      <w:r w:rsidRPr="00241F1E">
        <w:rPr>
          <w:rFonts w:ascii="Times New Roman" w:hAnsi="Times New Roman" w:cs="Times New Roman"/>
          <w:sz w:val="24"/>
          <w:szCs w:val="24"/>
        </w:rPr>
        <w:t>, i</w:t>
      </w:r>
      <w:r w:rsidR="005F7389" w:rsidRPr="00241F1E">
        <w:rPr>
          <w:rFonts w:ascii="Times New Roman" w:hAnsi="Times New Roman" w:cs="Times New Roman"/>
          <w:sz w:val="24"/>
          <w:szCs w:val="24"/>
        </w:rPr>
        <w:t xml:space="preserve">dentify </w:t>
      </w:r>
      <w:r w:rsidR="00D13E19" w:rsidRPr="00D13E19">
        <w:rPr>
          <w:rFonts w:ascii="Times New Roman" w:hAnsi="Times New Roman" w:cs="Times New Roman"/>
          <w:sz w:val="24"/>
          <w:szCs w:val="24"/>
        </w:rPr>
        <w:t xml:space="preserve">whether the NQTL is applicable to medical/surgical or MH/SUD benefits for </w:t>
      </w:r>
      <w:r w:rsidR="005F7389" w:rsidRPr="00241F1E">
        <w:rPr>
          <w:rFonts w:ascii="Times New Roman" w:hAnsi="Times New Roman" w:cs="Times New Roman"/>
          <w:sz w:val="24"/>
          <w:szCs w:val="24"/>
        </w:rPr>
        <w:t>each applicable benefit classification and sub</w:t>
      </w:r>
      <w:r w:rsidR="00C16C5C">
        <w:rPr>
          <w:rFonts w:ascii="Times New Roman" w:hAnsi="Times New Roman" w:cs="Times New Roman"/>
          <w:sz w:val="24"/>
          <w:szCs w:val="24"/>
        </w:rPr>
        <w:t>-</w:t>
      </w:r>
      <w:r w:rsidR="005F7389" w:rsidRPr="00241F1E">
        <w:rPr>
          <w:rFonts w:ascii="Times New Roman" w:hAnsi="Times New Roman" w:cs="Times New Roman"/>
          <w:sz w:val="24"/>
          <w:szCs w:val="24"/>
        </w:rPr>
        <w:t>classification in the table below</w:t>
      </w:r>
      <w:r w:rsidR="00CC4DA3" w:rsidRPr="00241F1E">
        <w:rPr>
          <w:rFonts w:ascii="Times New Roman" w:hAnsi="Times New Roman" w:cs="Times New Roman"/>
          <w:sz w:val="24"/>
          <w:szCs w:val="24"/>
        </w:rPr>
        <w:t>.</w:t>
      </w:r>
      <w:r w:rsidR="005F7389" w:rsidRPr="00241F1E">
        <w:rPr>
          <w:rFonts w:ascii="Times New Roman" w:hAnsi="Times New Roman" w:cs="Times New Roman"/>
          <w:sz w:val="24"/>
          <w:szCs w:val="24"/>
        </w:rPr>
        <w:t xml:space="preserve"> </w:t>
      </w:r>
      <w:r w:rsidR="00D16336">
        <w:rPr>
          <w:rFonts w:ascii="Times New Roman" w:hAnsi="Times New Roman" w:cs="Times New Roman"/>
          <w:sz w:val="24"/>
          <w:szCs w:val="24"/>
        </w:rPr>
        <w:t>Indicate whether the NQTL applies by classification and sub</w:t>
      </w:r>
      <w:r w:rsidR="00BE1258">
        <w:rPr>
          <w:rFonts w:ascii="Times New Roman" w:hAnsi="Times New Roman" w:cs="Times New Roman"/>
          <w:sz w:val="24"/>
          <w:szCs w:val="24"/>
        </w:rPr>
        <w:t>-</w:t>
      </w:r>
      <w:r w:rsidR="00D16336">
        <w:rPr>
          <w:rFonts w:ascii="Times New Roman" w:hAnsi="Times New Roman" w:cs="Times New Roman"/>
          <w:sz w:val="24"/>
          <w:szCs w:val="24"/>
        </w:rPr>
        <w:t>classification by entering “Yes” or “No” in the appropriate box.</w:t>
      </w:r>
      <w:r w:rsidR="00BE1258" w:rsidRPr="00BE1258">
        <w:rPr>
          <w:rFonts w:ascii="Times New Roman" w:hAnsi="Times New Roman" w:cs="Times New Roman"/>
          <w:sz w:val="24"/>
          <w:szCs w:val="24"/>
        </w:rPr>
        <w:t xml:space="preserve"> </w:t>
      </w:r>
      <w:r w:rsidR="00BE1258">
        <w:rPr>
          <w:rFonts w:ascii="Times New Roman" w:hAnsi="Times New Roman" w:cs="Times New Roman"/>
          <w:sz w:val="24"/>
          <w:szCs w:val="24"/>
        </w:rPr>
        <w:t>If the NQTL applies only to certain services within such classification and/or sub-classification, list each covered service to which the NQTL applies.</w:t>
      </w:r>
    </w:p>
    <w:p w14:paraId="78342992" w14:textId="77777777" w:rsidR="00CC4DA3" w:rsidRPr="00241F1E" w:rsidRDefault="00CC4DA3" w:rsidP="00CC4DA3">
      <w:pPr>
        <w:pStyle w:val="ListParagraph"/>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457"/>
        <w:gridCol w:w="2181"/>
        <w:gridCol w:w="2413"/>
        <w:gridCol w:w="2413"/>
        <w:gridCol w:w="2181"/>
        <w:gridCol w:w="2181"/>
        <w:gridCol w:w="2413"/>
        <w:gridCol w:w="2416"/>
      </w:tblGrid>
      <w:tr w:rsidR="00C16C5C" w:rsidRPr="00241F1E" w14:paraId="6A63CE81" w14:textId="77777777" w:rsidTr="00D8318D">
        <w:trPr>
          <w:trHeight w:val="209"/>
        </w:trPr>
        <w:tc>
          <w:tcPr>
            <w:tcW w:w="18655" w:type="dxa"/>
            <w:gridSpan w:val="8"/>
          </w:tcPr>
          <w:p w14:paraId="1E136DB1" w14:textId="5847B029" w:rsidR="00C16C5C" w:rsidRPr="00241F1E" w:rsidRDefault="00C16C5C" w:rsidP="00CC4DA3">
            <w:pPr>
              <w:jc w:val="center"/>
              <w:rPr>
                <w:rFonts w:ascii="Times New Roman" w:hAnsi="Times New Roman" w:cs="Times New Roman"/>
                <w:b/>
                <w:sz w:val="24"/>
                <w:szCs w:val="24"/>
              </w:rPr>
            </w:pPr>
            <w:r w:rsidRPr="00241F1E">
              <w:rPr>
                <w:rFonts w:ascii="Times New Roman" w:hAnsi="Times New Roman" w:cs="Times New Roman"/>
                <w:b/>
                <w:sz w:val="24"/>
                <w:szCs w:val="24"/>
              </w:rPr>
              <w:t>Classifications</w:t>
            </w:r>
            <w:r>
              <w:rPr>
                <w:rFonts w:ascii="Times New Roman" w:hAnsi="Times New Roman" w:cs="Times New Roman"/>
                <w:b/>
                <w:sz w:val="24"/>
                <w:szCs w:val="24"/>
              </w:rPr>
              <w:t xml:space="preserve"> and Sub-Classifications </w:t>
            </w:r>
          </w:p>
        </w:tc>
      </w:tr>
      <w:tr w:rsidR="00D8318D" w:rsidRPr="00241F1E" w14:paraId="12F617D0" w14:textId="77777777" w:rsidTr="00D8318D">
        <w:trPr>
          <w:trHeight w:val="1317"/>
        </w:trPr>
        <w:tc>
          <w:tcPr>
            <w:tcW w:w="2457" w:type="dxa"/>
          </w:tcPr>
          <w:p w14:paraId="11F61557" w14:textId="77777777" w:rsidR="00D8318D" w:rsidRPr="00241F1E" w:rsidRDefault="00D8318D" w:rsidP="00C16C5C">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 xml:space="preserve">In Network Inpatient </w:t>
            </w:r>
            <w:r w:rsidRPr="00241F1E">
              <w:rPr>
                <w:rFonts w:ascii="Times New Roman" w:hAnsi="Times New Roman" w:cs="Times New Roman"/>
                <w:sz w:val="24"/>
                <w:szCs w:val="24"/>
              </w:rPr>
              <w:t>classification?</w:t>
            </w:r>
          </w:p>
        </w:tc>
        <w:tc>
          <w:tcPr>
            <w:tcW w:w="2181" w:type="dxa"/>
          </w:tcPr>
          <w:p w14:paraId="289D625B" w14:textId="77777777" w:rsidR="00D8318D" w:rsidRPr="00241F1E" w:rsidRDefault="00D8318D" w:rsidP="00C16C5C">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Inpatient</w:t>
            </w:r>
            <w:r w:rsidRPr="00241F1E">
              <w:rPr>
                <w:rFonts w:ascii="Times New Roman" w:hAnsi="Times New Roman" w:cs="Times New Roman"/>
                <w:sz w:val="24"/>
                <w:szCs w:val="24"/>
              </w:rPr>
              <w:t xml:space="preserve"> classification?</w:t>
            </w:r>
          </w:p>
        </w:tc>
        <w:tc>
          <w:tcPr>
            <w:tcW w:w="2413" w:type="dxa"/>
          </w:tcPr>
          <w:p w14:paraId="38D2F5EE" w14:textId="68255143" w:rsidR="00D8318D" w:rsidRPr="00241F1E" w:rsidRDefault="00D8318D" w:rsidP="00C16C5C">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In 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10318022" w14:textId="49878F57" w:rsidR="00D8318D" w:rsidRPr="00241F1E" w:rsidRDefault="00D8318D" w:rsidP="00C16C5C">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 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560D5591" w14:textId="49A9E1BE" w:rsidR="00D8318D" w:rsidRPr="00241F1E" w:rsidRDefault="00D8318D" w:rsidP="00C16C5C">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589884E0" w14:textId="2B7EC490" w:rsidR="00D8318D" w:rsidRPr="00241F1E" w:rsidRDefault="00D8318D" w:rsidP="00C16C5C">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6E2E601C" w14:textId="74FBB809" w:rsidR="00D8318D" w:rsidRPr="00241F1E" w:rsidRDefault="00D8318D" w:rsidP="00C16C5C">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sidRPr="00241F1E">
              <w:rPr>
                <w:rFonts w:ascii="Times New Roman" w:hAnsi="Times New Roman" w:cs="Times New Roman"/>
                <w:sz w:val="24"/>
                <w:szCs w:val="24"/>
              </w:rPr>
              <w:t xml:space="preserve"> classification?</w:t>
            </w:r>
          </w:p>
        </w:tc>
        <w:tc>
          <w:tcPr>
            <w:tcW w:w="2413" w:type="dxa"/>
          </w:tcPr>
          <w:p w14:paraId="042A111B" w14:textId="08D30309" w:rsidR="00D8318D" w:rsidRPr="00241F1E" w:rsidRDefault="00D8318D" w:rsidP="00C16C5C">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Pr="00241F1E">
              <w:rPr>
                <w:rFonts w:ascii="Times New Roman" w:hAnsi="Times New Roman" w:cs="Times New Roman"/>
                <w:sz w:val="24"/>
                <w:szCs w:val="24"/>
              </w:rPr>
              <w:t xml:space="preserve"> classification?</w:t>
            </w:r>
          </w:p>
        </w:tc>
      </w:tr>
      <w:tr w:rsidR="00D8318D" w:rsidRPr="00241F1E" w14:paraId="0FC5C5B3" w14:textId="77777777" w:rsidTr="00D8318D">
        <w:trPr>
          <w:trHeight w:val="1542"/>
        </w:trPr>
        <w:tc>
          <w:tcPr>
            <w:tcW w:w="2457" w:type="dxa"/>
          </w:tcPr>
          <w:p w14:paraId="05FC4249" w14:textId="4C449B3F" w:rsidR="00D8318D" w:rsidRPr="00241F1E" w:rsidRDefault="00D8318D" w:rsidP="00C16C5C">
            <w:pPr>
              <w:rPr>
                <w:rFonts w:ascii="Times New Roman" w:hAnsi="Times New Roman" w:cs="Times New Roman"/>
                <w:sz w:val="24"/>
                <w:szCs w:val="24"/>
              </w:rPr>
            </w:pPr>
            <w:r w:rsidRPr="00241F1E">
              <w:rPr>
                <w:rFonts w:ascii="Times New Roman" w:hAnsi="Times New Roman" w:cs="Times New Roman"/>
                <w:sz w:val="24"/>
                <w:szCs w:val="24"/>
              </w:rPr>
              <w:t>[Identify all Applicable NQTLs for each classification or sub</w:t>
            </w:r>
            <w:r>
              <w:rPr>
                <w:rFonts w:ascii="Times New Roman" w:hAnsi="Times New Roman" w:cs="Times New Roman"/>
                <w:sz w:val="24"/>
                <w:szCs w:val="24"/>
              </w:rPr>
              <w:t>-</w:t>
            </w:r>
            <w:r w:rsidRPr="00241F1E">
              <w:rPr>
                <w:rFonts w:ascii="Times New Roman" w:hAnsi="Times New Roman" w:cs="Times New Roman"/>
                <w:sz w:val="24"/>
                <w:szCs w:val="24"/>
              </w:rPr>
              <w:t>classification.]</w:t>
            </w:r>
          </w:p>
          <w:p w14:paraId="39879514" w14:textId="77777777" w:rsidR="00D8318D" w:rsidRPr="00241F1E" w:rsidRDefault="00D8318D" w:rsidP="00C16C5C">
            <w:pPr>
              <w:rPr>
                <w:rFonts w:ascii="Times New Roman" w:hAnsi="Times New Roman" w:cs="Times New Roman"/>
                <w:sz w:val="24"/>
                <w:szCs w:val="24"/>
              </w:rPr>
            </w:pPr>
          </w:p>
        </w:tc>
        <w:tc>
          <w:tcPr>
            <w:tcW w:w="2181" w:type="dxa"/>
          </w:tcPr>
          <w:p w14:paraId="216F00B3" w14:textId="77777777" w:rsidR="00D8318D" w:rsidRPr="00241F1E" w:rsidRDefault="00D8318D" w:rsidP="00C16C5C">
            <w:pPr>
              <w:rPr>
                <w:rFonts w:ascii="Times New Roman" w:hAnsi="Times New Roman" w:cs="Times New Roman"/>
                <w:sz w:val="24"/>
                <w:szCs w:val="24"/>
              </w:rPr>
            </w:pPr>
          </w:p>
        </w:tc>
        <w:tc>
          <w:tcPr>
            <w:tcW w:w="2413" w:type="dxa"/>
          </w:tcPr>
          <w:p w14:paraId="3A7AA41A" w14:textId="77777777" w:rsidR="00D8318D" w:rsidRPr="00241F1E" w:rsidRDefault="00D8318D" w:rsidP="00C16C5C">
            <w:pPr>
              <w:rPr>
                <w:rFonts w:ascii="Times New Roman" w:hAnsi="Times New Roman" w:cs="Times New Roman"/>
                <w:sz w:val="24"/>
                <w:szCs w:val="24"/>
              </w:rPr>
            </w:pPr>
          </w:p>
        </w:tc>
        <w:tc>
          <w:tcPr>
            <w:tcW w:w="2413" w:type="dxa"/>
          </w:tcPr>
          <w:p w14:paraId="0DF64174" w14:textId="77777777" w:rsidR="00D8318D" w:rsidRPr="00241F1E" w:rsidRDefault="00D8318D" w:rsidP="00C16C5C">
            <w:pPr>
              <w:rPr>
                <w:rFonts w:ascii="Times New Roman" w:hAnsi="Times New Roman" w:cs="Times New Roman"/>
                <w:sz w:val="24"/>
                <w:szCs w:val="24"/>
              </w:rPr>
            </w:pPr>
          </w:p>
        </w:tc>
        <w:tc>
          <w:tcPr>
            <w:tcW w:w="2181" w:type="dxa"/>
          </w:tcPr>
          <w:p w14:paraId="3B39C7F9" w14:textId="77777777" w:rsidR="00D8318D" w:rsidRPr="00241F1E" w:rsidRDefault="00D8318D" w:rsidP="00C16C5C">
            <w:pPr>
              <w:rPr>
                <w:rFonts w:ascii="Times New Roman" w:hAnsi="Times New Roman" w:cs="Times New Roman"/>
                <w:sz w:val="24"/>
                <w:szCs w:val="24"/>
              </w:rPr>
            </w:pPr>
          </w:p>
        </w:tc>
        <w:tc>
          <w:tcPr>
            <w:tcW w:w="2181" w:type="dxa"/>
          </w:tcPr>
          <w:p w14:paraId="32B96437" w14:textId="77777777" w:rsidR="00D8318D" w:rsidRPr="00241F1E" w:rsidRDefault="00D8318D" w:rsidP="00C16C5C">
            <w:pPr>
              <w:rPr>
                <w:rFonts w:ascii="Times New Roman" w:hAnsi="Times New Roman" w:cs="Times New Roman"/>
                <w:sz w:val="24"/>
                <w:szCs w:val="24"/>
              </w:rPr>
            </w:pPr>
          </w:p>
        </w:tc>
        <w:tc>
          <w:tcPr>
            <w:tcW w:w="2413" w:type="dxa"/>
          </w:tcPr>
          <w:p w14:paraId="0D4653C5" w14:textId="77777777" w:rsidR="00D8318D" w:rsidRPr="00241F1E" w:rsidRDefault="00D8318D" w:rsidP="00C16C5C">
            <w:pPr>
              <w:rPr>
                <w:rFonts w:ascii="Times New Roman" w:hAnsi="Times New Roman" w:cs="Times New Roman"/>
                <w:sz w:val="24"/>
                <w:szCs w:val="24"/>
              </w:rPr>
            </w:pPr>
          </w:p>
        </w:tc>
        <w:tc>
          <w:tcPr>
            <w:tcW w:w="2413" w:type="dxa"/>
          </w:tcPr>
          <w:p w14:paraId="5E087279" w14:textId="77777777" w:rsidR="00D8318D" w:rsidRPr="00241F1E" w:rsidRDefault="00D8318D" w:rsidP="00C16C5C">
            <w:pPr>
              <w:rPr>
                <w:rFonts w:ascii="Times New Roman" w:hAnsi="Times New Roman" w:cs="Times New Roman"/>
                <w:sz w:val="24"/>
                <w:szCs w:val="24"/>
              </w:rPr>
            </w:pPr>
          </w:p>
        </w:tc>
      </w:tr>
    </w:tbl>
    <w:p w14:paraId="313E1974" w14:textId="77777777" w:rsidR="005F7389" w:rsidRPr="00241F1E" w:rsidRDefault="005F7389" w:rsidP="00CC4DA3">
      <w:pPr>
        <w:spacing w:after="0"/>
        <w:rPr>
          <w:rFonts w:ascii="Times New Roman" w:hAnsi="Times New Roman" w:cs="Times New Roman"/>
          <w:b/>
          <w:sz w:val="24"/>
          <w:szCs w:val="24"/>
        </w:rPr>
      </w:pPr>
    </w:p>
    <w:p w14:paraId="3410478F" w14:textId="77777777" w:rsidR="00B212DA" w:rsidRDefault="00B212DA" w:rsidP="00B212DA">
      <w:pPr>
        <w:pStyle w:val="ListParagraph"/>
        <w:spacing w:after="0"/>
        <w:rPr>
          <w:rFonts w:ascii="Times New Roman" w:hAnsi="Times New Roman" w:cs="Times New Roman"/>
          <w:sz w:val="24"/>
          <w:szCs w:val="24"/>
        </w:rPr>
      </w:pPr>
    </w:p>
    <w:p w14:paraId="6E0E02F1" w14:textId="580C3BEF" w:rsidR="00D13E19" w:rsidRPr="00241F1E" w:rsidRDefault="00D13E19" w:rsidP="00CC4DA3">
      <w:pPr>
        <w:pStyle w:val="ListParagraph"/>
        <w:numPr>
          <w:ilvl w:val="0"/>
          <w:numId w:val="2"/>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the Step 1(</w:t>
      </w:r>
      <w:r>
        <w:rPr>
          <w:rFonts w:ascii="Times New Roman" w:hAnsi="Times New Roman" w:cs="Times New Roman"/>
          <w:sz w:val="24"/>
          <w:szCs w:val="24"/>
        </w:rPr>
        <w:t>b</w:t>
      </w:r>
      <w:r w:rsidRPr="00241F1E">
        <w:rPr>
          <w:rFonts w:ascii="Times New Roman" w:hAnsi="Times New Roman" w:cs="Times New Roman"/>
          <w:sz w:val="24"/>
          <w:szCs w:val="24"/>
        </w:rPr>
        <w:t xml:space="preserve">), explain the methodology used to </w:t>
      </w:r>
      <w:r>
        <w:rPr>
          <w:rFonts w:ascii="Times New Roman" w:hAnsi="Times New Roman" w:cs="Times New Roman"/>
          <w:sz w:val="24"/>
          <w:szCs w:val="24"/>
        </w:rPr>
        <w:t xml:space="preserve">determine whether to apply </w:t>
      </w:r>
      <w:r w:rsidRPr="00241F1E">
        <w:rPr>
          <w:rFonts w:ascii="Times New Roman" w:hAnsi="Times New Roman" w:cs="Times New Roman"/>
          <w:sz w:val="24"/>
          <w:szCs w:val="24"/>
        </w:rPr>
        <w:t xml:space="preserve">the NQTL to </w:t>
      </w:r>
      <w:r>
        <w:rPr>
          <w:rFonts w:ascii="Times New Roman" w:hAnsi="Times New Roman" w:cs="Times New Roman"/>
          <w:sz w:val="24"/>
          <w:szCs w:val="24"/>
        </w:rPr>
        <w:t xml:space="preserve">either the entire </w:t>
      </w:r>
      <w:r w:rsidRPr="00241F1E">
        <w:rPr>
          <w:rFonts w:ascii="Times New Roman" w:hAnsi="Times New Roman" w:cs="Times New Roman"/>
          <w:sz w:val="24"/>
          <w:szCs w:val="24"/>
        </w:rPr>
        <w:t>classification and</w:t>
      </w:r>
      <w:r>
        <w:rPr>
          <w:rFonts w:ascii="Times New Roman" w:hAnsi="Times New Roman" w:cs="Times New Roman"/>
          <w:sz w:val="24"/>
          <w:szCs w:val="24"/>
        </w:rPr>
        <w:t>/or</w:t>
      </w:r>
      <w:r w:rsidRPr="00241F1E">
        <w:rPr>
          <w:rFonts w:ascii="Times New Roman" w:hAnsi="Times New Roman" w:cs="Times New Roman"/>
          <w:sz w:val="24"/>
          <w:szCs w:val="24"/>
        </w:rPr>
        <w:t xml:space="preserve"> sub</w:t>
      </w:r>
      <w:r w:rsidR="00B212DA">
        <w:rPr>
          <w:rFonts w:ascii="Times New Roman" w:hAnsi="Times New Roman" w:cs="Times New Roman"/>
          <w:sz w:val="24"/>
          <w:szCs w:val="24"/>
        </w:rPr>
        <w:t>-</w:t>
      </w:r>
      <w:r w:rsidRPr="00241F1E">
        <w:rPr>
          <w:rFonts w:ascii="Times New Roman" w:hAnsi="Times New Roman" w:cs="Times New Roman"/>
          <w:sz w:val="24"/>
          <w:szCs w:val="24"/>
        </w:rPr>
        <w:t>classification</w:t>
      </w:r>
      <w:r>
        <w:rPr>
          <w:rFonts w:ascii="Times New Roman" w:hAnsi="Times New Roman" w:cs="Times New Roman"/>
          <w:sz w:val="24"/>
          <w:szCs w:val="24"/>
        </w:rPr>
        <w:t xml:space="preserve"> of benefits or to apply the NQTL to certain identified services within such classification and/or sub</w:t>
      </w:r>
      <w:r w:rsidR="00B212DA">
        <w:rPr>
          <w:rFonts w:ascii="Times New Roman" w:hAnsi="Times New Roman" w:cs="Times New Roman"/>
          <w:sz w:val="24"/>
          <w:szCs w:val="24"/>
        </w:rPr>
        <w:t>-</w:t>
      </w:r>
      <w:r>
        <w:rPr>
          <w:rFonts w:ascii="Times New Roman" w:hAnsi="Times New Roman" w:cs="Times New Roman"/>
          <w:sz w:val="24"/>
          <w:szCs w:val="24"/>
        </w:rPr>
        <w:t>classification.</w:t>
      </w:r>
    </w:p>
    <w:p w14:paraId="1854FF52" w14:textId="77777777" w:rsidR="003B4211" w:rsidRPr="00241F1E" w:rsidRDefault="003B4211" w:rsidP="00CC4DA3">
      <w:pPr>
        <w:spacing w:after="0"/>
        <w:rPr>
          <w:rFonts w:ascii="Times New Roman" w:hAnsi="Times New Roman" w:cs="Times New Roman"/>
          <w:b/>
          <w:sz w:val="24"/>
          <w:szCs w:val="24"/>
        </w:rPr>
      </w:pPr>
      <w:r w:rsidRPr="00241F1E">
        <w:rPr>
          <w:rFonts w:ascii="Times New Roman" w:hAnsi="Times New Roman" w:cs="Times New Roman"/>
          <w:b/>
          <w:sz w:val="24"/>
          <w:szCs w:val="24"/>
        </w:rPr>
        <w:lastRenderedPageBreak/>
        <w:t xml:space="preserve">  </w:t>
      </w:r>
    </w:p>
    <w:p w14:paraId="0FD39E65" w14:textId="77777777" w:rsidR="00CC4DA3" w:rsidRPr="00241F1E" w:rsidRDefault="005F7389" w:rsidP="00133714">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2</w:t>
      </w:r>
      <w:r w:rsidRPr="00241F1E">
        <w:rPr>
          <w:rFonts w:ascii="Times New Roman" w:hAnsi="Times New Roman" w:cs="Times New Roman"/>
          <w:b/>
          <w:sz w:val="24"/>
          <w:szCs w:val="24"/>
        </w:rPr>
        <w:t xml:space="preserve"> </w:t>
      </w:r>
    </w:p>
    <w:p w14:paraId="4470459C" w14:textId="56025D20" w:rsidR="005F7389" w:rsidRPr="00241F1E" w:rsidRDefault="00095684" w:rsidP="00133714">
      <w:pPr>
        <w:spacing w:after="0" w:line="240" w:lineRule="auto"/>
        <w:rPr>
          <w:rFonts w:ascii="Times New Roman" w:hAnsi="Times New Roman" w:cs="Times New Roman"/>
          <w:b/>
          <w:sz w:val="24"/>
          <w:szCs w:val="24"/>
        </w:rPr>
      </w:pPr>
      <w:r>
        <w:rPr>
          <w:rFonts w:ascii="Times New Roman" w:hAnsi="Times New Roman" w:cs="Times New Roman"/>
          <w:b/>
          <w:bCs/>
          <w:sz w:val="24"/>
          <w:szCs w:val="24"/>
        </w:rPr>
        <w:t>For each NQTL listed in Step 1, i</w:t>
      </w:r>
      <w:r w:rsidRPr="00241F1E">
        <w:rPr>
          <w:rFonts w:ascii="Times New Roman" w:hAnsi="Times New Roman" w:cs="Times New Roman"/>
          <w:b/>
          <w:bCs/>
          <w:sz w:val="24"/>
          <w:szCs w:val="24"/>
        </w:rPr>
        <w:t xml:space="preserve">dentify </w:t>
      </w:r>
      <w:r w:rsidR="00133714" w:rsidRPr="00241F1E">
        <w:rPr>
          <w:rFonts w:ascii="Times New Roman" w:hAnsi="Times New Roman" w:cs="Times New Roman"/>
          <w:b/>
          <w:bCs/>
          <w:sz w:val="24"/>
          <w:szCs w:val="24"/>
        </w:rPr>
        <w:t xml:space="preserve">the factors and the source for each factor used to determine that it is appropriate to apply </w:t>
      </w:r>
      <w:r w:rsidR="00367426">
        <w:rPr>
          <w:rFonts w:ascii="Times New Roman" w:hAnsi="Times New Roman" w:cs="Times New Roman"/>
          <w:b/>
          <w:bCs/>
          <w:sz w:val="24"/>
          <w:szCs w:val="24"/>
        </w:rPr>
        <w:t>each</w:t>
      </w:r>
      <w:r w:rsidR="00133714" w:rsidRPr="00241F1E">
        <w:rPr>
          <w:rFonts w:ascii="Times New Roman" w:hAnsi="Times New Roman" w:cs="Times New Roman"/>
          <w:b/>
          <w:bCs/>
          <w:sz w:val="24"/>
          <w:szCs w:val="24"/>
        </w:rPr>
        <w:t xml:space="preserve"> NQTL to </w:t>
      </w:r>
      <w:r w:rsidR="0010348D">
        <w:rPr>
          <w:rFonts w:ascii="Times New Roman" w:hAnsi="Times New Roman" w:cs="Times New Roman"/>
          <w:b/>
          <w:bCs/>
          <w:sz w:val="24"/>
          <w:szCs w:val="24"/>
        </w:rPr>
        <w:t>each classification, sub</w:t>
      </w:r>
      <w:r w:rsidR="00367426">
        <w:rPr>
          <w:rFonts w:ascii="Times New Roman" w:hAnsi="Times New Roman" w:cs="Times New Roman"/>
          <w:b/>
          <w:bCs/>
          <w:sz w:val="24"/>
          <w:szCs w:val="24"/>
        </w:rPr>
        <w:t>-</w:t>
      </w:r>
      <w:r w:rsidR="0010348D">
        <w:rPr>
          <w:rFonts w:ascii="Times New Roman" w:hAnsi="Times New Roman" w:cs="Times New Roman"/>
          <w:b/>
          <w:bCs/>
          <w:sz w:val="24"/>
          <w:szCs w:val="24"/>
        </w:rPr>
        <w:t>classification or certain services within such classification or sub</w:t>
      </w:r>
      <w:r w:rsidR="00367426">
        <w:rPr>
          <w:rFonts w:ascii="Times New Roman" w:hAnsi="Times New Roman" w:cs="Times New Roman"/>
          <w:b/>
          <w:bCs/>
          <w:sz w:val="24"/>
          <w:szCs w:val="24"/>
        </w:rPr>
        <w:t>-</w:t>
      </w:r>
      <w:r w:rsidR="0010348D">
        <w:rPr>
          <w:rFonts w:ascii="Times New Roman" w:hAnsi="Times New Roman" w:cs="Times New Roman"/>
          <w:b/>
          <w:bCs/>
          <w:sz w:val="24"/>
          <w:szCs w:val="24"/>
        </w:rPr>
        <w:t xml:space="preserve">classification for both </w:t>
      </w:r>
      <w:r w:rsidR="00133714" w:rsidRPr="00241F1E">
        <w:rPr>
          <w:rFonts w:ascii="Times New Roman" w:hAnsi="Times New Roman" w:cs="Times New Roman"/>
          <w:b/>
          <w:bCs/>
          <w:sz w:val="24"/>
          <w:szCs w:val="24"/>
        </w:rPr>
        <w:t>MH/SUD and M/S benefits. Also, identify factors that were considered, but rejected. If a</w:t>
      </w:r>
      <w:r w:rsidR="0010348D">
        <w:rPr>
          <w:rFonts w:ascii="Times New Roman" w:hAnsi="Times New Roman" w:cs="Times New Roman"/>
          <w:b/>
          <w:bCs/>
          <w:sz w:val="24"/>
          <w:szCs w:val="24"/>
        </w:rPr>
        <w:t>ny</w:t>
      </w:r>
      <w:r w:rsidR="00133714" w:rsidRPr="00241F1E">
        <w:rPr>
          <w:rFonts w:ascii="Times New Roman" w:hAnsi="Times New Roman" w:cs="Times New Roman"/>
          <w:b/>
          <w:bCs/>
          <w:sz w:val="24"/>
          <w:szCs w:val="24"/>
        </w:rPr>
        <w:t xml:space="preserve"> factor was given more weight than another, what is the reason for the difference in weighting?</w:t>
      </w:r>
      <w:r w:rsidR="005F7389" w:rsidRPr="00241F1E">
        <w:rPr>
          <w:rFonts w:ascii="Times New Roman" w:hAnsi="Times New Roman" w:cs="Times New Roman"/>
          <w:b/>
          <w:sz w:val="24"/>
          <w:szCs w:val="24"/>
        </w:rPr>
        <w:t xml:space="preserve"> (§15-144(e)(1))</w:t>
      </w:r>
      <w:r w:rsidR="00CC4DA3" w:rsidRPr="00241F1E">
        <w:rPr>
          <w:rFonts w:ascii="Times New Roman" w:hAnsi="Times New Roman" w:cs="Times New Roman"/>
          <w:b/>
          <w:sz w:val="24"/>
          <w:szCs w:val="24"/>
        </w:rPr>
        <w:t>.</w:t>
      </w:r>
    </w:p>
    <w:p w14:paraId="222B3F00" w14:textId="77777777" w:rsidR="00CC4DA3" w:rsidRPr="00241F1E" w:rsidRDefault="00CC4DA3" w:rsidP="00133714">
      <w:pPr>
        <w:spacing w:after="0" w:line="240" w:lineRule="auto"/>
        <w:ind w:firstLine="720"/>
        <w:rPr>
          <w:rFonts w:ascii="Times New Roman" w:hAnsi="Times New Roman" w:cs="Times New Roman"/>
          <w:b/>
          <w:sz w:val="24"/>
          <w:szCs w:val="24"/>
        </w:rPr>
      </w:pPr>
    </w:p>
    <w:p w14:paraId="701CA7DB" w14:textId="77777777" w:rsidR="00133714" w:rsidRPr="00241F1E" w:rsidRDefault="00133714" w:rsidP="00133714">
      <w:pPr>
        <w:spacing w:after="0" w:line="240" w:lineRule="auto"/>
        <w:ind w:firstLine="720"/>
        <w:rPr>
          <w:rFonts w:ascii="Times New Roman" w:hAnsi="Times New Roman" w:cs="Times New Roman"/>
          <w:b/>
          <w:sz w:val="24"/>
          <w:szCs w:val="24"/>
        </w:rPr>
      </w:pPr>
    </w:p>
    <w:p w14:paraId="166079FE" w14:textId="77777777" w:rsidR="00133714" w:rsidRPr="00241F1E" w:rsidRDefault="005F7389" w:rsidP="00133714">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Pr="00241F1E">
        <w:rPr>
          <w:rFonts w:ascii="Times New Roman" w:hAnsi="Times New Roman" w:cs="Times New Roman"/>
          <w:b/>
          <w:sz w:val="24"/>
          <w:szCs w:val="24"/>
        </w:rPr>
        <w:t xml:space="preserve"> </w:t>
      </w:r>
    </w:p>
    <w:p w14:paraId="0E34BB73" w14:textId="58C23B86" w:rsidR="005F7389" w:rsidRPr="00241F1E" w:rsidRDefault="00E46448" w:rsidP="00133714">
      <w:pPr>
        <w:rPr>
          <w:rFonts w:ascii="Times New Roman" w:hAnsi="Times New Roman" w:cs="Times New Roman"/>
          <w:b/>
          <w:sz w:val="24"/>
          <w:szCs w:val="24"/>
        </w:rPr>
      </w:pPr>
      <w:r>
        <w:rPr>
          <w:rFonts w:ascii="Times New Roman" w:hAnsi="Times New Roman" w:cs="Times New Roman"/>
          <w:b/>
          <w:bCs/>
          <w:sz w:val="24"/>
          <w:szCs w:val="24"/>
        </w:rPr>
        <w:t xml:space="preserve">Each factor must be defined. </w:t>
      </w:r>
      <w:r w:rsidR="00133714" w:rsidRPr="00241F1E">
        <w:rPr>
          <w:rFonts w:ascii="Times New Roman" w:hAnsi="Times New Roman" w:cs="Times New Roman"/>
          <w:b/>
          <w:bCs/>
          <w:sz w:val="24"/>
          <w:szCs w:val="24"/>
        </w:rPr>
        <w:t>Identify</w:t>
      </w:r>
      <w:r w:rsidR="004E355B">
        <w:rPr>
          <w:rFonts w:ascii="Times New Roman" w:hAnsi="Times New Roman" w:cs="Times New Roman"/>
          <w:b/>
          <w:bCs/>
          <w:sz w:val="24"/>
          <w:szCs w:val="24"/>
        </w:rPr>
        <w:t xml:space="preserve"> and </w:t>
      </w:r>
      <w:r w:rsidR="00133714" w:rsidRPr="00241F1E">
        <w:rPr>
          <w:rFonts w:ascii="Times New Roman" w:hAnsi="Times New Roman" w:cs="Times New Roman"/>
          <w:b/>
          <w:bCs/>
          <w:sz w:val="24"/>
          <w:szCs w:val="24"/>
        </w:rPr>
        <w:t xml:space="preserve">define the </w:t>
      </w:r>
      <w:r w:rsidR="004E355B">
        <w:rPr>
          <w:rFonts w:ascii="Times New Roman" w:hAnsi="Times New Roman" w:cs="Times New Roman"/>
          <w:b/>
          <w:bCs/>
          <w:sz w:val="24"/>
          <w:szCs w:val="24"/>
        </w:rPr>
        <w:t xml:space="preserve">specific </w:t>
      </w:r>
      <w:r w:rsidR="00133714" w:rsidRPr="00241F1E">
        <w:rPr>
          <w:rFonts w:ascii="Times New Roman" w:hAnsi="Times New Roman" w:cs="Times New Roman"/>
          <w:b/>
          <w:bCs/>
          <w:sz w:val="24"/>
          <w:szCs w:val="24"/>
        </w:rPr>
        <w:t>evidentiary standard</w:t>
      </w:r>
      <w:r w:rsidR="004E355B">
        <w:rPr>
          <w:rFonts w:ascii="Times New Roman" w:hAnsi="Times New Roman" w:cs="Times New Roman"/>
          <w:b/>
          <w:bCs/>
          <w:sz w:val="24"/>
          <w:szCs w:val="24"/>
        </w:rPr>
        <w:t>(s)</w:t>
      </w:r>
      <w:r w:rsidR="00133714" w:rsidRPr="00241F1E">
        <w:rPr>
          <w:rFonts w:ascii="Times New Roman" w:hAnsi="Times New Roman" w:cs="Times New Roman"/>
          <w:b/>
          <w:bCs/>
          <w:sz w:val="24"/>
          <w:szCs w:val="24"/>
        </w:rPr>
        <w:t xml:space="preserve"> for each of the factors identified in Step 2 and any other evidence relied upon to design and apply </w:t>
      </w:r>
      <w:r w:rsidR="00367426">
        <w:rPr>
          <w:rFonts w:ascii="Times New Roman" w:hAnsi="Times New Roman" w:cs="Times New Roman"/>
          <w:b/>
          <w:bCs/>
          <w:sz w:val="24"/>
          <w:szCs w:val="24"/>
        </w:rPr>
        <w:t>each</w:t>
      </w:r>
      <w:r w:rsidR="00133714" w:rsidRPr="00241F1E">
        <w:rPr>
          <w:rFonts w:ascii="Times New Roman" w:hAnsi="Times New Roman" w:cs="Times New Roman"/>
          <w:b/>
          <w:bCs/>
          <w:sz w:val="24"/>
          <w:szCs w:val="24"/>
        </w:rPr>
        <w:t xml:space="preserve"> NQTL. </w:t>
      </w:r>
      <w:r w:rsidR="004E355B">
        <w:rPr>
          <w:rFonts w:ascii="Times New Roman" w:hAnsi="Times New Roman" w:cs="Times New Roman"/>
          <w:b/>
          <w:bCs/>
          <w:sz w:val="24"/>
          <w:szCs w:val="24"/>
        </w:rPr>
        <w:t xml:space="preserve">Also, identify the source for each evidentiary standard. </w:t>
      </w:r>
      <w:r w:rsidR="005F7389" w:rsidRPr="00241F1E">
        <w:rPr>
          <w:rFonts w:ascii="Times New Roman" w:hAnsi="Times New Roman" w:cs="Times New Roman"/>
          <w:b/>
          <w:sz w:val="24"/>
          <w:szCs w:val="24"/>
        </w:rPr>
        <w:t>(§15-144(e)(2))</w:t>
      </w:r>
      <w:r w:rsidR="00CC4DA3" w:rsidRPr="00241F1E">
        <w:rPr>
          <w:rFonts w:ascii="Times New Roman" w:hAnsi="Times New Roman" w:cs="Times New Roman"/>
          <w:b/>
          <w:sz w:val="24"/>
          <w:szCs w:val="24"/>
        </w:rPr>
        <w:t>.</w:t>
      </w:r>
    </w:p>
    <w:p w14:paraId="1807EAC5" w14:textId="77777777" w:rsidR="005F7389" w:rsidRPr="00241F1E" w:rsidRDefault="005F7389" w:rsidP="005F7389">
      <w:pPr>
        <w:rPr>
          <w:rFonts w:ascii="Times New Roman" w:hAnsi="Times New Roman" w:cs="Times New Roman"/>
          <w:sz w:val="24"/>
          <w:szCs w:val="24"/>
        </w:rPr>
      </w:pPr>
    </w:p>
    <w:p w14:paraId="02C63FB1" w14:textId="77777777" w:rsidR="00CC4DA3" w:rsidRPr="00241F1E" w:rsidRDefault="005F7389" w:rsidP="00133714">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Pr="00241F1E">
        <w:rPr>
          <w:rFonts w:ascii="Times New Roman" w:hAnsi="Times New Roman" w:cs="Times New Roman"/>
          <w:b/>
          <w:sz w:val="24"/>
          <w:szCs w:val="24"/>
        </w:rPr>
        <w:t xml:space="preserve">  </w:t>
      </w:r>
    </w:p>
    <w:p w14:paraId="0A861EA7" w14:textId="3130979E" w:rsidR="005F7389" w:rsidRPr="00241F1E" w:rsidRDefault="00133714" w:rsidP="00133714">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 xml:space="preserve">Provide the comparative analyses </w:t>
      </w:r>
      <w:r w:rsidR="004E355B">
        <w:rPr>
          <w:rFonts w:ascii="Times New Roman" w:hAnsi="Times New Roman" w:cs="Times New Roman"/>
          <w:b/>
          <w:bCs/>
          <w:sz w:val="24"/>
          <w:szCs w:val="24"/>
        </w:rPr>
        <w:t xml:space="preserve">performed </w:t>
      </w:r>
      <w:r w:rsidR="0010348D">
        <w:rPr>
          <w:rFonts w:ascii="Times New Roman" w:hAnsi="Times New Roman" w:cs="Times New Roman"/>
          <w:b/>
          <w:bCs/>
          <w:sz w:val="24"/>
          <w:szCs w:val="24"/>
        </w:rPr>
        <w:t xml:space="preserve">and relied upon </w:t>
      </w:r>
      <w:r w:rsidRPr="00241F1E">
        <w:rPr>
          <w:rFonts w:ascii="Times New Roman" w:hAnsi="Times New Roman" w:cs="Times New Roman"/>
          <w:b/>
          <w:bCs/>
          <w:sz w:val="24"/>
          <w:szCs w:val="24"/>
        </w:rPr>
        <w:t xml:space="preserve">to </w:t>
      </w:r>
      <w:r w:rsidR="00E46448">
        <w:rPr>
          <w:rFonts w:ascii="Times New Roman" w:hAnsi="Times New Roman" w:cs="Times New Roman"/>
          <w:b/>
          <w:bCs/>
          <w:sz w:val="24"/>
          <w:szCs w:val="24"/>
        </w:rPr>
        <w:t xml:space="preserve">determine </w:t>
      </w:r>
      <w:r w:rsidR="004E355B">
        <w:rPr>
          <w:rFonts w:ascii="Times New Roman" w:hAnsi="Times New Roman" w:cs="Times New Roman"/>
          <w:b/>
          <w:bCs/>
          <w:sz w:val="24"/>
          <w:szCs w:val="24"/>
        </w:rPr>
        <w:t>whether</w:t>
      </w:r>
      <w:r w:rsidRPr="00241F1E">
        <w:rPr>
          <w:rFonts w:ascii="Times New Roman" w:hAnsi="Times New Roman" w:cs="Times New Roman"/>
          <w:b/>
          <w:bCs/>
          <w:sz w:val="24"/>
          <w:szCs w:val="24"/>
        </w:rPr>
        <w:t xml:space="preserve"> </w:t>
      </w:r>
      <w:r w:rsidR="0010348D">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sidR="0010348D">
        <w:rPr>
          <w:rFonts w:ascii="Times New Roman" w:hAnsi="Times New Roman" w:cs="Times New Roman"/>
          <w:b/>
          <w:bCs/>
          <w:sz w:val="24"/>
          <w:szCs w:val="24"/>
        </w:rPr>
        <w:t xml:space="preserve">is </w:t>
      </w:r>
      <w:r w:rsidRPr="00241F1E">
        <w:rPr>
          <w:rFonts w:ascii="Times New Roman" w:hAnsi="Times New Roman" w:cs="Times New Roman"/>
          <w:b/>
          <w:bCs/>
          <w:sz w:val="24"/>
          <w:szCs w:val="24"/>
        </w:rPr>
        <w:t xml:space="preserve">comparable to and no more stringently applied, </w:t>
      </w:r>
      <w:r w:rsidRPr="00241F1E">
        <w:rPr>
          <w:rFonts w:ascii="Times New Roman" w:hAnsi="Times New Roman" w:cs="Times New Roman"/>
          <w:b/>
          <w:bCs/>
          <w:sz w:val="24"/>
          <w:szCs w:val="24"/>
          <w:u w:val="single"/>
        </w:rPr>
        <w:t>as written</w:t>
      </w:r>
      <w:r w:rsidR="00220F0A">
        <w:rPr>
          <w:rFonts w:ascii="Times New Roman" w:hAnsi="Times New Roman" w:cs="Times New Roman"/>
          <w:b/>
          <w:bCs/>
          <w:sz w:val="24"/>
          <w:szCs w:val="24"/>
        </w:rPr>
        <w:t xml:space="preserve">. </w:t>
      </w:r>
      <w:r w:rsidR="00220F0A" w:rsidRPr="00220F0A">
        <w:rPr>
          <w:rFonts w:ascii="Times New Roman" w:hAnsi="Times New Roman" w:cs="Times New Roman"/>
          <w:b/>
          <w:bCs/>
          <w:sz w:val="24"/>
          <w:szCs w:val="24"/>
        </w:rPr>
        <w:t xml:space="preserve">The comparative analyses shall include the results of any audits and reviews, and an explanation of the methodology.  </w:t>
      </w:r>
      <w:r w:rsidR="00220F0A" w:rsidRPr="00241F1E">
        <w:rPr>
          <w:rFonts w:ascii="Times New Roman" w:hAnsi="Times New Roman" w:cs="Times New Roman"/>
          <w:b/>
          <w:bCs/>
          <w:sz w:val="24"/>
          <w:szCs w:val="24"/>
        </w:rPr>
        <w:t xml:space="preserve"> </w:t>
      </w:r>
      <w:r w:rsidR="005F7389" w:rsidRPr="00241F1E">
        <w:rPr>
          <w:rFonts w:ascii="Times New Roman" w:hAnsi="Times New Roman" w:cs="Times New Roman"/>
          <w:b/>
          <w:sz w:val="24"/>
          <w:szCs w:val="24"/>
        </w:rPr>
        <w:t>(§15-144(e)(3))</w:t>
      </w:r>
      <w:r w:rsidR="00CC4DA3" w:rsidRPr="00241F1E">
        <w:rPr>
          <w:rFonts w:ascii="Times New Roman" w:hAnsi="Times New Roman" w:cs="Times New Roman"/>
          <w:b/>
          <w:sz w:val="24"/>
          <w:szCs w:val="24"/>
        </w:rPr>
        <w:t>.</w:t>
      </w:r>
    </w:p>
    <w:p w14:paraId="5652ACBC" w14:textId="77777777" w:rsidR="005F7389" w:rsidRPr="00241F1E" w:rsidRDefault="005F7389" w:rsidP="005F7389">
      <w:pPr>
        <w:rPr>
          <w:rFonts w:ascii="Times New Roman" w:hAnsi="Times New Roman" w:cs="Times New Roman"/>
          <w:b/>
          <w:sz w:val="24"/>
          <w:szCs w:val="24"/>
        </w:rPr>
      </w:pPr>
    </w:p>
    <w:p w14:paraId="3CB97E61" w14:textId="77777777" w:rsidR="00CC4DA3" w:rsidRPr="00241F1E" w:rsidRDefault="005F7389" w:rsidP="00133714">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00CC4DA3" w:rsidRPr="00241F1E">
        <w:rPr>
          <w:rFonts w:ascii="Times New Roman" w:hAnsi="Times New Roman" w:cs="Times New Roman"/>
          <w:b/>
          <w:sz w:val="24"/>
          <w:szCs w:val="24"/>
        </w:rPr>
        <w:t xml:space="preserve"> </w:t>
      </w:r>
    </w:p>
    <w:p w14:paraId="333234D8" w14:textId="01717519" w:rsidR="005F7389" w:rsidRPr="00241F1E" w:rsidRDefault="00133714" w:rsidP="00133714">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Provide the comparative analyses</w:t>
      </w:r>
      <w:r w:rsidR="004E355B">
        <w:rPr>
          <w:rFonts w:ascii="Times New Roman" w:hAnsi="Times New Roman" w:cs="Times New Roman"/>
          <w:b/>
          <w:bCs/>
          <w:sz w:val="24"/>
          <w:szCs w:val="24"/>
        </w:rPr>
        <w:t xml:space="preserve"> performed a</w:t>
      </w:r>
      <w:r w:rsidR="0010348D">
        <w:rPr>
          <w:rFonts w:ascii="Times New Roman" w:hAnsi="Times New Roman" w:cs="Times New Roman"/>
          <w:b/>
          <w:bCs/>
          <w:sz w:val="24"/>
          <w:szCs w:val="24"/>
        </w:rPr>
        <w:t>nd relied upon</w:t>
      </w:r>
      <w:r w:rsidRPr="00241F1E">
        <w:rPr>
          <w:rFonts w:ascii="Times New Roman" w:hAnsi="Times New Roman" w:cs="Times New Roman"/>
          <w:b/>
          <w:bCs/>
          <w:sz w:val="24"/>
          <w:szCs w:val="24"/>
        </w:rPr>
        <w:t xml:space="preserve"> to </w:t>
      </w:r>
      <w:r w:rsidR="00E46448">
        <w:rPr>
          <w:rFonts w:ascii="Times New Roman" w:hAnsi="Times New Roman" w:cs="Times New Roman"/>
          <w:b/>
          <w:bCs/>
          <w:sz w:val="24"/>
          <w:szCs w:val="24"/>
        </w:rPr>
        <w:t xml:space="preserve">determine </w:t>
      </w:r>
      <w:r w:rsidR="004E355B">
        <w:rPr>
          <w:rFonts w:ascii="Times New Roman" w:hAnsi="Times New Roman" w:cs="Times New Roman"/>
          <w:b/>
          <w:bCs/>
          <w:sz w:val="24"/>
          <w:szCs w:val="24"/>
        </w:rPr>
        <w:t xml:space="preserve">whether </w:t>
      </w:r>
      <w:r w:rsidR="0010348D">
        <w:rPr>
          <w:rFonts w:ascii="Times New Roman" w:hAnsi="Times New Roman" w:cs="Times New Roman"/>
          <w:b/>
          <w:bCs/>
          <w:sz w:val="24"/>
          <w:szCs w:val="24"/>
        </w:rPr>
        <w:t xml:space="preserve">each </w:t>
      </w:r>
      <w:r w:rsidRPr="00241F1E">
        <w:rPr>
          <w:rFonts w:ascii="Times New Roman" w:hAnsi="Times New Roman" w:cs="Times New Roman"/>
          <w:b/>
          <w:bCs/>
          <w:sz w:val="24"/>
          <w:szCs w:val="24"/>
        </w:rPr>
        <w:t xml:space="preserve">NQTL </w:t>
      </w:r>
      <w:r w:rsidR="0010348D">
        <w:rPr>
          <w:rFonts w:ascii="Times New Roman" w:hAnsi="Times New Roman" w:cs="Times New Roman"/>
          <w:b/>
          <w:bCs/>
          <w:sz w:val="24"/>
          <w:szCs w:val="24"/>
        </w:rPr>
        <w:t>is</w:t>
      </w:r>
      <w:r w:rsidRPr="00241F1E">
        <w:rPr>
          <w:rFonts w:ascii="Times New Roman" w:hAnsi="Times New Roman" w:cs="Times New Roman"/>
          <w:b/>
          <w:bCs/>
          <w:sz w:val="24"/>
          <w:szCs w:val="24"/>
        </w:rPr>
        <w:t xml:space="preserve"> comparable to and no more stringently applied, </w:t>
      </w:r>
      <w:r w:rsidRPr="00241F1E">
        <w:rPr>
          <w:rFonts w:ascii="Times New Roman" w:hAnsi="Times New Roman" w:cs="Times New Roman"/>
          <w:b/>
          <w:bCs/>
          <w:sz w:val="24"/>
          <w:szCs w:val="24"/>
          <w:u w:val="single"/>
        </w:rPr>
        <w:t>in operation</w:t>
      </w:r>
      <w:r w:rsidRPr="00241F1E">
        <w:rPr>
          <w:rFonts w:ascii="Times New Roman" w:hAnsi="Times New Roman" w:cs="Times New Roman"/>
          <w:b/>
          <w:bCs/>
          <w:sz w:val="24"/>
          <w:szCs w:val="24"/>
        </w:rPr>
        <w:t>.</w:t>
      </w:r>
      <w:r w:rsidR="005F7389" w:rsidRPr="00241F1E">
        <w:rPr>
          <w:rFonts w:ascii="Times New Roman" w:hAnsi="Times New Roman" w:cs="Times New Roman"/>
          <w:b/>
          <w:sz w:val="24"/>
          <w:szCs w:val="24"/>
        </w:rPr>
        <w:t xml:space="preserve"> </w:t>
      </w:r>
      <w:r w:rsidR="00220F0A" w:rsidRPr="00220F0A">
        <w:rPr>
          <w:rFonts w:ascii="Times New Roman" w:hAnsi="Times New Roman" w:cs="Times New Roman"/>
          <w:b/>
          <w:sz w:val="24"/>
          <w:szCs w:val="24"/>
        </w:rPr>
        <w:t xml:space="preserve">The comparative analyses shall include the results of any audits and reviews, and an explanation of the methodology.  </w:t>
      </w:r>
      <w:r w:rsidR="005F7389" w:rsidRPr="00241F1E">
        <w:rPr>
          <w:rFonts w:ascii="Times New Roman" w:hAnsi="Times New Roman" w:cs="Times New Roman"/>
          <w:b/>
          <w:sz w:val="24"/>
          <w:szCs w:val="24"/>
        </w:rPr>
        <w:t>(§15-144(e)(4))</w:t>
      </w:r>
      <w:r w:rsidR="00CC4DA3" w:rsidRPr="00241F1E">
        <w:rPr>
          <w:rFonts w:ascii="Times New Roman" w:hAnsi="Times New Roman" w:cs="Times New Roman"/>
          <w:b/>
          <w:sz w:val="24"/>
          <w:szCs w:val="24"/>
        </w:rPr>
        <w:t>.</w:t>
      </w:r>
    </w:p>
    <w:p w14:paraId="79032996" w14:textId="42BFF6F0" w:rsidR="00EE04B6" w:rsidRPr="00241F1E" w:rsidRDefault="00EE04B6" w:rsidP="00133714">
      <w:pPr>
        <w:spacing w:after="0" w:line="240" w:lineRule="auto"/>
        <w:rPr>
          <w:rFonts w:ascii="Times New Roman" w:hAnsi="Times New Roman" w:cs="Times New Roman"/>
          <w:b/>
          <w:sz w:val="24"/>
          <w:szCs w:val="24"/>
        </w:rPr>
      </w:pPr>
    </w:p>
    <w:p w14:paraId="3BA58269" w14:textId="77777777" w:rsidR="00CC4DA3" w:rsidRPr="00241F1E" w:rsidRDefault="005F7389" w:rsidP="00133714">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6</w:t>
      </w:r>
    </w:p>
    <w:p w14:paraId="5788D8D3" w14:textId="28C149AE" w:rsidR="005F7389" w:rsidRPr="00241F1E" w:rsidRDefault="00133714" w:rsidP="00133714">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Identify the measures used to ensure comparable design</w:t>
      </w:r>
      <w:r w:rsidR="00E46448">
        <w:rPr>
          <w:rFonts w:ascii="Times New Roman" w:hAnsi="Times New Roman" w:cs="Times New Roman"/>
          <w:b/>
          <w:bCs/>
          <w:sz w:val="24"/>
          <w:szCs w:val="24"/>
        </w:rPr>
        <w:t xml:space="preserve">, development </w:t>
      </w:r>
      <w:r w:rsidRPr="00241F1E">
        <w:rPr>
          <w:rFonts w:ascii="Times New Roman" w:hAnsi="Times New Roman" w:cs="Times New Roman"/>
          <w:b/>
          <w:bCs/>
          <w:sz w:val="24"/>
          <w:szCs w:val="24"/>
        </w:rPr>
        <w:t xml:space="preserve">and application of </w:t>
      </w:r>
      <w:r w:rsidR="0010348D">
        <w:rPr>
          <w:rFonts w:ascii="Times New Roman" w:hAnsi="Times New Roman" w:cs="Times New Roman"/>
          <w:b/>
          <w:bCs/>
          <w:sz w:val="24"/>
          <w:szCs w:val="24"/>
        </w:rPr>
        <w:t xml:space="preserve">each </w:t>
      </w:r>
      <w:r w:rsidRPr="00241F1E">
        <w:rPr>
          <w:rFonts w:ascii="Times New Roman" w:hAnsi="Times New Roman" w:cs="Times New Roman"/>
          <w:b/>
          <w:bCs/>
          <w:sz w:val="24"/>
          <w:szCs w:val="24"/>
        </w:rPr>
        <w:t xml:space="preserve">NQTL that </w:t>
      </w:r>
      <w:r w:rsidR="0010348D">
        <w:rPr>
          <w:rFonts w:ascii="Times New Roman" w:hAnsi="Times New Roman" w:cs="Times New Roman"/>
          <w:b/>
          <w:bCs/>
          <w:sz w:val="24"/>
          <w:szCs w:val="24"/>
        </w:rPr>
        <w:t>is</w:t>
      </w:r>
      <w:r w:rsidRPr="00241F1E">
        <w:rPr>
          <w:rFonts w:ascii="Times New Roman" w:hAnsi="Times New Roman" w:cs="Times New Roman"/>
          <w:b/>
          <w:bCs/>
          <w:sz w:val="24"/>
          <w:szCs w:val="24"/>
        </w:rPr>
        <w:t xml:space="preserve"> implemented by the carrier and any entity delegated by the carrier to manage </w:t>
      </w:r>
      <w:r w:rsidR="00B31C88">
        <w:rPr>
          <w:rFonts w:ascii="Times New Roman" w:hAnsi="Times New Roman" w:cs="Times New Roman"/>
          <w:b/>
          <w:bCs/>
          <w:sz w:val="24"/>
          <w:szCs w:val="24"/>
        </w:rPr>
        <w:t xml:space="preserve">MH </w:t>
      </w:r>
      <w:r w:rsidRPr="00241F1E">
        <w:rPr>
          <w:rFonts w:ascii="Times New Roman" w:hAnsi="Times New Roman" w:cs="Times New Roman"/>
          <w:b/>
          <w:bCs/>
          <w:sz w:val="24"/>
          <w:szCs w:val="24"/>
        </w:rPr>
        <w:t xml:space="preserve">benefits, </w:t>
      </w:r>
      <w:r w:rsidR="00B31C88">
        <w:rPr>
          <w:rFonts w:ascii="Times New Roman" w:hAnsi="Times New Roman" w:cs="Times New Roman"/>
          <w:b/>
          <w:bCs/>
          <w:sz w:val="24"/>
          <w:szCs w:val="24"/>
        </w:rPr>
        <w:t>SUD</w:t>
      </w:r>
      <w:r w:rsidRPr="00241F1E">
        <w:rPr>
          <w:rFonts w:ascii="Times New Roman" w:hAnsi="Times New Roman" w:cs="Times New Roman"/>
          <w:b/>
          <w:bCs/>
          <w:sz w:val="24"/>
          <w:szCs w:val="24"/>
        </w:rPr>
        <w:t xml:space="preserve"> benefits, or </w:t>
      </w:r>
      <w:r w:rsidR="00B31C88">
        <w:rPr>
          <w:rFonts w:ascii="Times New Roman" w:hAnsi="Times New Roman" w:cs="Times New Roman"/>
          <w:b/>
          <w:bCs/>
          <w:sz w:val="24"/>
          <w:szCs w:val="24"/>
        </w:rPr>
        <w:t>M/S</w:t>
      </w:r>
      <w:r w:rsidRPr="00241F1E">
        <w:rPr>
          <w:rFonts w:ascii="Times New Roman" w:hAnsi="Times New Roman" w:cs="Times New Roman"/>
          <w:b/>
          <w:bCs/>
          <w:sz w:val="24"/>
          <w:szCs w:val="24"/>
        </w:rPr>
        <w:t xml:space="preserve"> benefits on behalf of the carrier.</w:t>
      </w:r>
      <w:r w:rsidR="005F7389" w:rsidRPr="00241F1E">
        <w:rPr>
          <w:rFonts w:ascii="Times New Roman" w:hAnsi="Times New Roman" w:cs="Times New Roman"/>
          <w:b/>
          <w:sz w:val="24"/>
          <w:szCs w:val="24"/>
        </w:rPr>
        <w:t xml:space="preserve"> (§15-144(e)(5))</w:t>
      </w:r>
      <w:r w:rsidR="00CC4DA3" w:rsidRPr="00241F1E">
        <w:rPr>
          <w:rFonts w:ascii="Times New Roman" w:hAnsi="Times New Roman" w:cs="Times New Roman"/>
          <w:b/>
          <w:sz w:val="24"/>
          <w:szCs w:val="24"/>
        </w:rPr>
        <w:t>.</w:t>
      </w:r>
    </w:p>
    <w:p w14:paraId="37F2F8F6" w14:textId="77777777" w:rsidR="005F7389" w:rsidRPr="00241F1E" w:rsidRDefault="005F7389" w:rsidP="005F7389">
      <w:pPr>
        <w:rPr>
          <w:rFonts w:ascii="Times New Roman" w:hAnsi="Times New Roman" w:cs="Times New Roman"/>
          <w:sz w:val="24"/>
          <w:szCs w:val="24"/>
        </w:rPr>
      </w:pPr>
    </w:p>
    <w:p w14:paraId="7F45B4D4" w14:textId="77777777" w:rsidR="00CC4DA3" w:rsidRPr="00241F1E" w:rsidRDefault="005F7389" w:rsidP="00133714">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Pr="00241F1E">
        <w:rPr>
          <w:rFonts w:ascii="Times New Roman" w:hAnsi="Times New Roman" w:cs="Times New Roman"/>
          <w:b/>
          <w:sz w:val="24"/>
          <w:szCs w:val="24"/>
        </w:rPr>
        <w:t xml:space="preserve"> </w:t>
      </w:r>
    </w:p>
    <w:p w14:paraId="30372373" w14:textId="0232D4A2" w:rsidR="005F7389" w:rsidRPr="00241F1E" w:rsidRDefault="00AF3B0E" w:rsidP="00133714">
      <w:pPr>
        <w:spacing w:after="0" w:line="240" w:lineRule="auto"/>
        <w:rPr>
          <w:rFonts w:ascii="Times New Roman" w:hAnsi="Times New Roman" w:cs="Times New Roman"/>
          <w:b/>
          <w:sz w:val="24"/>
          <w:szCs w:val="24"/>
        </w:rPr>
      </w:pPr>
      <w:r w:rsidRPr="00AF3B0E">
        <w:rPr>
          <w:rFonts w:ascii="Times New Roman" w:hAnsi="Times New Roman" w:cs="Times New Roman"/>
          <w:b/>
          <w:bCs/>
          <w:sz w:val="24"/>
          <w:szCs w:val="24"/>
        </w:rPr>
        <w:t xml:space="preserve">Disclose the specific findings and conclusions reached by the carrier that indicate </w:t>
      </w:r>
      <w:r w:rsidR="00133714" w:rsidRPr="00241F1E">
        <w:rPr>
          <w:rFonts w:ascii="Times New Roman" w:hAnsi="Times New Roman" w:cs="Times New Roman"/>
          <w:b/>
          <w:bCs/>
          <w:sz w:val="24"/>
          <w:szCs w:val="24"/>
        </w:rPr>
        <w:t xml:space="preserve">compliance with </w:t>
      </w:r>
      <w:r>
        <w:rPr>
          <w:rFonts w:ascii="Times New Roman" w:hAnsi="Times New Roman" w:cs="Times New Roman"/>
          <w:b/>
          <w:bCs/>
          <w:sz w:val="24"/>
          <w:szCs w:val="24"/>
        </w:rPr>
        <w:t>the Parity Act</w:t>
      </w:r>
      <w:r w:rsidR="00133714" w:rsidRPr="00241F1E">
        <w:rPr>
          <w:rFonts w:ascii="Times New Roman" w:hAnsi="Times New Roman" w:cs="Times New Roman"/>
          <w:b/>
          <w:bCs/>
          <w:sz w:val="24"/>
          <w:szCs w:val="24"/>
        </w:rPr>
        <w:t>.</w:t>
      </w:r>
      <w:r w:rsidR="00133714" w:rsidRPr="00241F1E">
        <w:rPr>
          <w:rFonts w:ascii="Times New Roman" w:hAnsi="Times New Roman" w:cs="Times New Roman"/>
          <w:b/>
          <w:sz w:val="24"/>
          <w:szCs w:val="24"/>
        </w:rPr>
        <w:t xml:space="preserve"> </w:t>
      </w:r>
      <w:r w:rsidR="005F7389" w:rsidRPr="00241F1E">
        <w:rPr>
          <w:rFonts w:ascii="Times New Roman" w:hAnsi="Times New Roman" w:cs="Times New Roman"/>
          <w:b/>
          <w:sz w:val="24"/>
          <w:szCs w:val="24"/>
        </w:rPr>
        <w:t>(§15-144(e)(6))</w:t>
      </w:r>
      <w:r w:rsidR="00CC4DA3" w:rsidRPr="00241F1E">
        <w:rPr>
          <w:rFonts w:ascii="Times New Roman" w:hAnsi="Times New Roman" w:cs="Times New Roman"/>
          <w:b/>
          <w:sz w:val="24"/>
          <w:szCs w:val="24"/>
        </w:rPr>
        <w:t>.</w:t>
      </w:r>
    </w:p>
    <w:p w14:paraId="4E57C51F" w14:textId="77777777" w:rsidR="005F7389" w:rsidRPr="00241F1E" w:rsidRDefault="005F7389" w:rsidP="005F7389">
      <w:pPr>
        <w:rPr>
          <w:rFonts w:ascii="Times New Roman" w:hAnsi="Times New Roman" w:cs="Times New Roman"/>
          <w:sz w:val="24"/>
          <w:szCs w:val="24"/>
        </w:rPr>
      </w:pPr>
    </w:p>
    <w:p w14:paraId="18322801" w14:textId="77777777" w:rsidR="005F7389" w:rsidRPr="00241F1E" w:rsidRDefault="005F7389" w:rsidP="005F7389">
      <w:pPr>
        <w:rPr>
          <w:rFonts w:ascii="Times New Roman" w:hAnsi="Times New Roman" w:cs="Times New Roman"/>
          <w:sz w:val="24"/>
          <w:szCs w:val="24"/>
        </w:rPr>
      </w:pPr>
    </w:p>
    <w:p w14:paraId="57357DDC" w14:textId="77777777" w:rsidR="005F7389" w:rsidRPr="00241F1E" w:rsidRDefault="005F7389" w:rsidP="005F7389">
      <w:pPr>
        <w:rPr>
          <w:rFonts w:ascii="Times New Roman" w:hAnsi="Times New Roman" w:cs="Times New Roman"/>
          <w:b/>
          <w:sz w:val="24"/>
          <w:szCs w:val="24"/>
          <w:u w:val="single"/>
        </w:rPr>
      </w:pPr>
    </w:p>
    <w:p w14:paraId="3A2A5669" w14:textId="77777777" w:rsidR="005F7389" w:rsidRPr="00241F1E" w:rsidRDefault="005F7389" w:rsidP="00A10800">
      <w:pPr>
        <w:pStyle w:val="ListParagraph"/>
        <w:rPr>
          <w:rFonts w:ascii="Times New Roman" w:hAnsi="Times New Roman" w:cs="Times New Roman"/>
          <w:b/>
          <w:sz w:val="24"/>
          <w:szCs w:val="24"/>
          <w:u w:val="single"/>
        </w:rPr>
      </w:pPr>
    </w:p>
    <w:p w14:paraId="7DE92E48" w14:textId="66133312" w:rsidR="00A10800" w:rsidRPr="00450A02" w:rsidRDefault="00A10800" w:rsidP="00A10800">
      <w:pPr>
        <w:pStyle w:val="ListParagraph"/>
        <w:numPr>
          <w:ilvl w:val="0"/>
          <w:numId w:val="1"/>
        </w:numPr>
        <w:rPr>
          <w:rFonts w:ascii="Times New Roman" w:hAnsi="Times New Roman" w:cs="Times New Roman"/>
          <w:b/>
          <w:sz w:val="24"/>
          <w:szCs w:val="24"/>
          <w:u w:val="single"/>
        </w:rPr>
      </w:pPr>
      <w:r w:rsidRPr="00450A02">
        <w:rPr>
          <w:rFonts w:ascii="Times New Roman" w:hAnsi="Times New Roman" w:cs="Times New Roman"/>
          <w:b/>
          <w:sz w:val="24"/>
          <w:szCs w:val="24"/>
          <w:u w:val="single"/>
        </w:rPr>
        <w:lastRenderedPageBreak/>
        <w:t>Prior Authorization Review Process</w:t>
      </w:r>
    </w:p>
    <w:p w14:paraId="0BF30D64" w14:textId="07973774" w:rsidR="00450A02" w:rsidRPr="00450A02" w:rsidRDefault="00450A02" w:rsidP="00450A02">
      <w:pPr>
        <w:autoSpaceDE w:val="0"/>
        <w:autoSpaceDN w:val="0"/>
        <w:adjustRightInd w:val="0"/>
        <w:spacing w:after="0" w:line="240" w:lineRule="auto"/>
        <w:rPr>
          <w:rFonts w:ascii="Times New Roman" w:hAnsi="Times New Roman" w:cs="Times New Roman"/>
          <w:sz w:val="24"/>
          <w:szCs w:val="24"/>
        </w:rPr>
      </w:pPr>
      <w:r w:rsidRPr="00450A02">
        <w:rPr>
          <w:rFonts w:ascii="Times New Roman" w:hAnsi="Times New Roman" w:cs="Times New Roman"/>
          <w:sz w:val="24"/>
          <w:szCs w:val="24"/>
        </w:rPr>
        <w:t>Include all services for which prior authorization is required. Describe any step therapy or “fail first” requirements and requirements for submission of treatment request forms or treatment plans.</w:t>
      </w:r>
    </w:p>
    <w:p w14:paraId="2139A248" w14:textId="77777777" w:rsidR="00450A02" w:rsidRPr="00450A02" w:rsidRDefault="00450A02" w:rsidP="00133714">
      <w:pPr>
        <w:spacing w:after="0"/>
        <w:rPr>
          <w:rFonts w:ascii="Times New Roman" w:hAnsi="Times New Roman" w:cs="Times New Roman"/>
          <w:b/>
          <w:sz w:val="24"/>
          <w:szCs w:val="24"/>
          <w:u w:val="single"/>
        </w:rPr>
      </w:pPr>
    </w:p>
    <w:p w14:paraId="2C85A687" w14:textId="77777777" w:rsidR="00970602" w:rsidRPr="00241F1E" w:rsidRDefault="00970602" w:rsidP="00970602">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p>
    <w:p w14:paraId="1E525ED7" w14:textId="77777777" w:rsidR="00970602" w:rsidRPr="00241F1E" w:rsidRDefault="00970602" w:rsidP="00970602">
      <w:pPr>
        <w:spacing w:after="0"/>
        <w:rPr>
          <w:rFonts w:ascii="Times New Roman" w:hAnsi="Times New Roman" w:cs="Times New Roman"/>
          <w:b/>
          <w:sz w:val="24"/>
          <w:szCs w:val="24"/>
          <w:u w:val="single"/>
        </w:rPr>
      </w:pPr>
    </w:p>
    <w:p w14:paraId="590D10C1" w14:textId="77777777" w:rsidR="00970602" w:rsidRPr="00241F1E" w:rsidRDefault="00970602" w:rsidP="00970602">
      <w:pPr>
        <w:pStyle w:val="ListParagraph"/>
        <w:numPr>
          <w:ilvl w:val="0"/>
          <w:numId w:val="19"/>
        </w:numPr>
        <w:spacing w:after="0"/>
        <w:rPr>
          <w:rFonts w:ascii="Times New Roman" w:hAnsi="Times New Roman" w:cs="Times New Roman"/>
          <w:sz w:val="24"/>
          <w:szCs w:val="24"/>
        </w:rPr>
      </w:pPr>
      <w:r w:rsidRPr="00241F1E">
        <w:rPr>
          <w:rFonts w:ascii="Times New Roman" w:hAnsi="Times New Roman" w:cs="Times New Roman"/>
          <w:sz w:val="24"/>
          <w:szCs w:val="24"/>
        </w:rPr>
        <w:t xml:space="preserve">Provide a description of the plan’s applicable NQTLs </w:t>
      </w:r>
      <w:r>
        <w:rPr>
          <w:rFonts w:ascii="Times New Roman" w:hAnsi="Times New Roman" w:cs="Times New Roman"/>
          <w:sz w:val="24"/>
          <w:szCs w:val="24"/>
        </w:rPr>
        <w:t>as applied</w:t>
      </w:r>
      <w:r w:rsidRPr="00241F1E">
        <w:rPr>
          <w:rFonts w:ascii="Times New Roman" w:hAnsi="Times New Roman" w:cs="Times New Roman"/>
          <w:sz w:val="24"/>
          <w:szCs w:val="24"/>
        </w:rPr>
        <w:t xml:space="preserve"> to medical/surgical and MH/SUD benefits in the table below.</w:t>
      </w:r>
    </w:p>
    <w:p w14:paraId="6548B439" w14:textId="77777777" w:rsidR="00970602" w:rsidRPr="00241F1E" w:rsidRDefault="00970602" w:rsidP="00970602">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5"/>
        <w:gridCol w:w="9355"/>
      </w:tblGrid>
      <w:tr w:rsidR="00970602" w:rsidRPr="00241F1E" w14:paraId="42495B49" w14:textId="77777777" w:rsidTr="00970602">
        <w:tc>
          <w:tcPr>
            <w:tcW w:w="9355" w:type="dxa"/>
          </w:tcPr>
          <w:p w14:paraId="3136CF11"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Med/</w:t>
            </w:r>
            <w:proofErr w:type="spellStart"/>
            <w:r w:rsidRPr="00241F1E">
              <w:rPr>
                <w:rFonts w:ascii="Times New Roman" w:hAnsi="Times New Roman" w:cs="Times New Roman"/>
                <w:b/>
                <w:sz w:val="24"/>
                <w:szCs w:val="24"/>
              </w:rPr>
              <w:t>Surg</w:t>
            </w:r>
            <w:proofErr w:type="spellEnd"/>
            <w:r w:rsidRPr="00241F1E">
              <w:rPr>
                <w:rFonts w:ascii="Times New Roman" w:hAnsi="Times New Roman" w:cs="Times New Roman"/>
                <w:b/>
                <w:sz w:val="24"/>
                <w:szCs w:val="24"/>
              </w:rPr>
              <w:t xml:space="preserve"> Benefits</w:t>
            </w:r>
          </w:p>
        </w:tc>
        <w:tc>
          <w:tcPr>
            <w:tcW w:w="9355" w:type="dxa"/>
          </w:tcPr>
          <w:p w14:paraId="1EB28948"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MH/SUD Benefits</w:t>
            </w:r>
          </w:p>
        </w:tc>
      </w:tr>
      <w:tr w:rsidR="00970602" w:rsidRPr="00241F1E" w14:paraId="11E7AB5C" w14:textId="77777777" w:rsidTr="00970602">
        <w:tc>
          <w:tcPr>
            <w:tcW w:w="9355" w:type="dxa"/>
          </w:tcPr>
          <w:p w14:paraId="133FC7FA" w14:textId="77777777" w:rsidR="00970602" w:rsidRPr="00241F1E" w:rsidRDefault="00970602" w:rsidP="00970602">
            <w:pPr>
              <w:rPr>
                <w:rFonts w:ascii="Times New Roman" w:hAnsi="Times New Roman" w:cs="Times New Roman"/>
                <w:b/>
                <w:sz w:val="24"/>
                <w:szCs w:val="24"/>
              </w:rPr>
            </w:pPr>
          </w:p>
          <w:p w14:paraId="10E78E1A" w14:textId="77777777" w:rsidR="00970602" w:rsidRPr="00241F1E" w:rsidRDefault="00970602" w:rsidP="00970602">
            <w:pPr>
              <w:rPr>
                <w:rFonts w:ascii="Times New Roman" w:hAnsi="Times New Roman" w:cs="Times New Roman"/>
                <w:b/>
                <w:sz w:val="24"/>
                <w:szCs w:val="24"/>
              </w:rPr>
            </w:pPr>
          </w:p>
        </w:tc>
        <w:tc>
          <w:tcPr>
            <w:tcW w:w="9355" w:type="dxa"/>
          </w:tcPr>
          <w:p w14:paraId="1E432B7A" w14:textId="77777777" w:rsidR="00970602" w:rsidRPr="00241F1E" w:rsidRDefault="00970602" w:rsidP="00970602">
            <w:pPr>
              <w:rPr>
                <w:rFonts w:ascii="Times New Roman" w:hAnsi="Times New Roman" w:cs="Times New Roman"/>
                <w:b/>
                <w:sz w:val="24"/>
                <w:szCs w:val="24"/>
              </w:rPr>
            </w:pPr>
          </w:p>
        </w:tc>
      </w:tr>
    </w:tbl>
    <w:p w14:paraId="7FA59932" w14:textId="77777777" w:rsidR="00970602" w:rsidRPr="00241F1E" w:rsidRDefault="00970602" w:rsidP="00970602">
      <w:pPr>
        <w:spacing w:after="0"/>
        <w:rPr>
          <w:rFonts w:ascii="Times New Roman" w:hAnsi="Times New Roman" w:cs="Times New Roman"/>
          <w:b/>
          <w:sz w:val="24"/>
          <w:szCs w:val="24"/>
        </w:rPr>
      </w:pPr>
    </w:p>
    <w:p w14:paraId="0EF31CE3" w14:textId="48528D35" w:rsidR="00970602" w:rsidRPr="00D16336" w:rsidRDefault="00970602" w:rsidP="00D16336">
      <w:pPr>
        <w:pStyle w:val="ListParagraph"/>
        <w:numPr>
          <w:ilvl w:val="0"/>
          <w:numId w:val="19"/>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Step 1 (</w:t>
      </w:r>
      <w:r>
        <w:rPr>
          <w:rFonts w:ascii="Times New Roman" w:hAnsi="Times New Roman" w:cs="Times New Roman"/>
          <w:sz w:val="24"/>
          <w:szCs w:val="24"/>
        </w:rPr>
        <w:t>a</w:t>
      </w:r>
      <w:r w:rsidRPr="00241F1E">
        <w:rPr>
          <w:rFonts w:ascii="Times New Roman" w:hAnsi="Times New Roman" w:cs="Times New Roman"/>
          <w:sz w:val="24"/>
          <w:szCs w:val="24"/>
        </w:rPr>
        <w:t xml:space="preserve">), identify </w:t>
      </w:r>
      <w:r w:rsidRPr="00D13E19">
        <w:rPr>
          <w:rFonts w:ascii="Times New Roman" w:hAnsi="Times New Roman" w:cs="Times New Roman"/>
          <w:sz w:val="24"/>
          <w:szCs w:val="24"/>
        </w:rPr>
        <w:t xml:space="preserve">whether the NQTL is applicable to medical/surgical or MH/SUD benefits for </w:t>
      </w:r>
      <w:r w:rsidRPr="00241F1E">
        <w:rPr>
          <w:rFonts w:ascii="Times New Roman" w:hAnsi="Times New Roman" w:cs="Times New Roman"/>
          <w:sz w:val="24"/>
          <w:szCs w:val="24"/>
        </w:rPr>
        <w:t>each applicable benefit classification and sub</w:t>
      </w:r>
      <w:r>
        <w:rPr>
          <w:rFonts w:ascii="Times New Roman" w:hAnsi="Times New Roman" w:cs="Times New Roman"/>
          <w:sz w:val="24"/>
          <w:szCs w:val="24"/>
        </w:rPr>
        <w:t>-</w:t>
      </w:r>
      <w:r w:rsidRPr="00241F1E">
        <w:rPr>
          <w:rFonts w:ascii="Times New Roman" w:hAnsi="Times New Roman" w:cs="Times New Roman"/>
          <w:sz w:val="24"/>
          <w:szCs w:val="24"/>
        </w:rPr>
        <w:t xml:space="preserve">classification in the table below. </w:t>
      </w:r>
      <w:r w:rsidR="00D16336" w:rsidRPr="00D16336">
        <w:rPr>
          <w:rFonts w:ascii="Times New Roman" w:hAnsi="Times New Roman" w:cs="Times New Roman"/>
          <w:sz w:val="24"/>
          <w:szCs w:val="24"/>
        </w:rPr>
        <w:t>Indicate whether the NQTL applies by classification and sub</w:t>
      </w:r>
      <w:r w:rsidR="001D1DA8">
        <w:rPr>
          <w:rFonts w:ascii="Times New Roman" w:hAnsi="Times New Roman" w:cs="Times New Roman"/>
          <w:sz w:val="24"/>
          <w:szCs w:val="24"/>
        </w:rPr>
        <w:t>-</w:t>
      </w:r>
      <w:r w:rsidR="00D16336" w:rsidRPr="00D16336">
        <w:rPr>
          <w:rFonts w:ascii="Times New Roman" w:hAnsi="Times New Roman" w:cs="Times New Roman"/>
          <w:sz w:val="24"/>
          <w:szCs w:val="24"/>
        </w:rPr>
        <w:t>classification by entering “Yes” or “No” in the appropriate box.</w:t>
      </w:r>
      <w:r w:rsidR="001D1DA8" w:rsidRPr="001D1DA8">
        <w:rPr>
          <w:rFonts w:ascii="Times New Roman" w:hAnsi="Times New Roman" w:cs="Times New Roman"/>
          <w:sz w:val="24"/>
          <w:szCs w:val="24"/>
        </w:rPr>
        <w:t xml:space="preserve"> </w:t>
      </w:r>
      <w:r w:rsidR="001D1DA8">
        <w:rPr>
          <w:rFonts w:ascii="Times New Roman" w:hAnsi="Times New Roman" w:cs="Times New Roman"/>
          <w:sz w:val="24"/>
          <w:szCs w:val="24"/>
        </w:rPr>
        <w:t>If the NQTL applies only to certain services within such classification and/or sub-classification, list each covered service to which the NQTL applies.</w:t>
      </w:r>
    </w:p>
    <w:p w14:paraId="1FA7DE8C" w14:textId="77777777" w:rsidR="00970602" w:rsidRPr="00241F1E" w:rsidRDefault="00970602" w:rsidP="00970602">
      <w:pPr>
        <w:pStyle w:val="ListParagraph"/>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457"/>
        <w:gridCol w:w="2181"/>
        <w:gridCol w:w="2413"/>
        <w:gridCol w:w="2413"/>
        <w:gridCol w:w="2181"/>
        <w:gridCol w:w="2181"/>
        <w:gridCol w:w="2413"/>
        <w:gridCol w:w="2416"/>
      </w:tblGrid>
      <w:tr w:rsidR="00970602" w:rsidRPr="00241F1E" w14:paraId="65F0A9F7" w14:textId="77777777" w:rsidTr="00970602">
        <w:trPr>
          <w:trHeight w:val="209"/>
        </w:trPr>
        <w:tc>
          <w:tcPr>
            <w:tcW w:w="18655" w:type="dxa"/>
            <w:gridSpan w:val="8"/>
          </w:tcPr>
          <w:p w14:paraId="06116F8A"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Classifications</w:t>
            </w:r>
            <w:r>
              <w:rPr>
                <w:rFonts w:ascii="Times New Roman" w:hAnsi="Times New Roman" w:cs="Times New Roman"/>
                <w:b/>
                <w:sz w:val="24"/>
                <w:szCs w:val="24"/>
              </w:rPr>
              <w:t xml:space="preserve"> and Sub-Classifications </w:t>
            </w:r>
          </w:p>
        </w:tc>
      </w:tr>
      <w:tr w:rsidR="00970602" w:rsidRPr="00241F1E" w14:paraId="6FABB956" w14:textId="77777777" w:rsidTr="00970602">
        <w:trPr>
          <w:trHeight w:val="1317"/>
        </w:trPr>
        <w:tc>
          <w:tcPr>
            <w:tcW w:w="2457" w:type="dxa"/>
          </w:tcPr>
          <w:p w14:paraId="5CB568B5"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 xml:space="preserve">In Network Inpatient </w:t>
            </w:r>
            <w:r w:rsidRPr="00241F1E">
              <w:rPr>
                <w:rFonts w:ascii="Times New Roman" w:hAnsi="Times New Roman" w:cs="Times New Roman"/>
                <w:sz w:val="24"/>
                <w:szCs w:val="24"/>
              </w:rPr>
              <w:t>classification?</w:t>
            </w:r>
          </w:p>
        </w:tc>
        <w:tc>
          <w:tcPr>
            <w:tcW w:w="2181" w:type="dxa"/>
          </w:tcPr>
          <w:p w14:paraId="367ECAE3"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Inpatient</w:t>
            </w:r>
            <w:r w:rsidRPr="00241F1E">
              <w:rPr>
                <w:rFonts w:ascii="Times New Roman" w:hAnsi="Times New Roman" w:cs="Times New Roman"/>
                <w:sz w:val="24"/>
                <w:szCs w:val="24"/>
              </w:rPr>
              <w:t xml:space="preserve"> classification?</w:t>
            </w:r>
          </w:p>
        </w:tc>
        <w:tc>
          <w:tcPr>
            <w:tcW w:w="2413" w:type="dxa"/>
          </w:tcPr>
          <w:p w14:paraId="393A25DB"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In 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06CB0FAA"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 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37249CB6"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129CD58D"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25B93720"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sidRPr="00241F1E">
              <w:rPr>
                <w:rFonts w:ascii="Times New Roman" w:hAnsi="Times New Roman" w:cs="Times New Roman"/>
                <w:sz w:val="24"/>
                <w:szCs w:val="24"/>
              </w:rPr>
              <w:t xml:space="preserve"> classification?</w:t>
            </w:r>
          </w:p>
        </w:tc>
        <w:tc>
          <w:tcPr>
            <w:tcW w:w="2413" w:type="dxa"/>
          </w:tcPr>
          <w:p w14:paraId="4D84833E"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Pr="00241F1E">
              <w:rPr>
                <w:rFonts w:ascii="Times New Roman" w:hAnsi="Times New Roman" w:cs="Times New Roman"/>
                <w:sz w:val="24"/>
                <w:szCs w:val="24"/>
              </w:rPr>
              <w:t xml:space="preserve"> classification?</w:t>
            </w:r>
          </w:p>
        </w:tc>
      </w:tr>
      <w:tr w:rsidR="00970602" w:rsidRPr="00241F1E" w14:paraId="5D19CD7B" w14:textId="77777777" w:rsidTr="00970602">
        <w:trPr>
          <w:trHeight w:val="1542"/>
        </w:trPr>
        <w:tc>
          <w:tcPr>
            <w:tcW w:w="2457" w:type="dxa"/>
          </w:tcPr>
          <w:p w14:paraId="29F213F3"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[Identify all Applicable NQTLs for each classification or sub</w:t>
            </w:r>
            <w:r>
              <w:rPr>
                <w:rFonts w:ascii="Times New Roman" w:hAnsi="Times New Roman" w:cs="Times New Roman"/>
                <w:sz w:val="24"/>
                <w:szCs w:val="24"/>
              </w:rPr>
              <w:t>-</w:t>
            </w:r>
            <w:r w:rsidRPr="00241F1E">
              <w:rPr>
                <w:rFonts w:ascii="Times New Roman" w:hAnsi="Times New Roman" w:cs="Times New Roman"/>
                <w:sz w:val="24"/>
                <w:szCs w:val="24"/>
              </w:rPr>
              <w:t>classification.]</w:t>
            </w:r>
          </w:p>
          <w:p w14:paraId="46F426EC" w14:textId="77777777" w:rsidR="00970602" w:rsidRPr="00241F1E" w:rsidRDefault="00970602" w:rsidP="00970602">
            <w:pPr>
              <w:rPr>
                <w:rFonts w:ascii="Times New Roman" w:hAnsi="Times New Roman" w:cs="Times New Roman"/>
                <w:sz w:val="24"/>
                <w:szCs w:val="24"/>
              </w:rPr>
            </w:pPr>
          </w:p>
        </w:tc>
        <w:tc>
          <w:tcPr>
            <w:tcW w:w="2181" w:type="dxa"/>
          </w:tcPr>
          <w:p w14:paraId="1F85F6D1" w14:textId="77777777" w:rsidR="00970602" w:rsidRPr="00241F1E" w:rsidRDefault="00970602" w:rsidP="00970602">
            <w:pPr>
              <w:rPr>
                <w:rFonts w:ascii="Times New Roman" w:hAnsi="Times New Roman" w:cs="Times New Roman"/>
                <w:sz w:val="24"/>
                <w:szCs w:val="24"/>
              </w:rPr>
            </w:pPr>
          </w:p>
        </w:tc>
        <w:tc>
          <w:tcPr>
            <w:tcW w:w="2413" w:type="dxa"/>
          </w:tcPr>
          <w:p w14:paraId="715A638C" w14:textId="77777777" w:rsidR="00970602" w:rsidRPr="00241F1E" w:rsidRDefault="00970602" w:rsidP="00970602">
            <w:pPr>
              <w:rPr>
                <w:rFonts w:ascii="Times New Roman" w:hAnsi="Times New Roman" w:cs="Times New Roman"/>
                <w:sz w:val="24"/>
                <w:szCs w:val="24"/>
              </w:rPr>
            </w:pPr>
          </w:p>
        </w:tc>
        <w:tc>
          <w:tcPr>
            <w:tcW w:w="2413" w:type="dxa"/>
          </w:tcPr>
          <w:p w14:paraId="33A9F7D5" w14:textId="77777777" w:rsidR="00970602" w:rsidRPr="00241F1E" w:rsidRDefault="00970602" w:rsidP="00970602">
            <w:pPr>
              <w:rPr>
                <w:rFonts w:ascii="Times New Roman" w:hAnsi="Times New Roman" w:cs="Times New Roman"/>
                <w:sz w:val="24"/>
                <w:szCs w:val="24"/>
              </w:rPr>
            </w:pPr>
          </w:p>
        </w:tc>
        <w:tc>
          <w:tcPr>
            <w:tcW w:w="2181" w:type="dxa"/>
          </w:tcPr>
          <w:p w14:paraId="1A957787" w14:textId="77777777" w:rsidR="00970602" w:rsidRPr="00241F1E" w:rsidRDefault="00970602" w:rsidP="00970602">
            <w:pPr>
              <w:rPr>
                <w:rFonts w:ascii="Times New Roman" w:hAnsi="Times New Roman" w:cs="Times New Roman"/>
                <w:sz w:val="24"/>
                <w:szCs w:val="24"/>
              </w:rPr>
            </w:pPr>
          </w:p>
        </w:tc>
        <w:tc>
          <w:tcPr>
            <w:tcW w:w="2181" w:type="dxa"/>
          </w:tcPr>
          <w:p w14:paraId="73174504" w14:textId="77777777" w:rsidR="00970602" w:rsidRPr="00241F1E" w:rsidRDefault="00970602" w:rsidP="00970602">
            <w:pPr>
              <w:rPr>
                <w:rFonts w:ascii="Times New Roman" w:hAnsi="Times New Roman" w:cs="Times New Roman"/>
                <w:sz w:val="24"/>
                <w:szCs w:val="24"/>
              </w:rPr>
            </w:pPr>
          </w:p>
        </w:tc>
        <w:tc>
          <w:tcPr>
            <w:tcW w:w="2413" w:type="dxa"/>
          </w:tcPr>
          <w:p w14:paraId="5EBF9586" w14:textId="77777777" w:rsidR="00970602" w:rsidRPr="00241F1E" w:rsidRDefault="00970602" w:rsidP="00970602">
            <w:pPr>
              <w:rPr>
                <w:rFonts w:ascii="Times New Roman" w:hAnsi="Times New Roman" w:cs="Times New Roman"/>
                <w:sz w:val="24"/>
                <w:szCs w:val="24"/>
              </w:rPr>
            </w:pPr>
          </w:p>
        </w:tc>
        <w:tc>
          <w:tcPr>
            <w:tcW w:w="2413" w:type="dxa"/>
          </w:tcPr>
          <w:p w14:paraId="76D8253F" w14:textId="77777777" w:rsidR="00970602" w:rsidRPr="00241F1E" w:rsidRDefault="00970602" w:rsidP="00970602">
            <w:pPr>
              <w:rPr>
                <w:rFonts w:ascii="Times New Roman" w:hAnsi="Times New Roman" w:cs="Times New Roman"/>
                <w:sz w:val="24"/>
                <w:szCs w:val="24"/>
              </w:rPr>
            </w:pPr>
          </w:p>
        </w:tc>
      </w:tr>
    </w:tbl>
    <w:p w14:paraId="41ECE198" w14:textId="77777777" w:rsidR="00970602" w:rsidRPr="00241F1E" w:rsidRDefault="00970602" w:rsidP="00970602">
      <w:pPr>
        <w:spacing w:after="0"/>
        <w:rPr>
          <w:rFonts w:ascii="Times New Roman" w:hAnsi="Times New Roman" w:cs="Times New Roman"/>
          <w:b/>
          <w:sz w:val="24"/>
          <w:szCs w:val="24"/>
        </w:rPr>
      </w:pPr>
    </w:p>
    <w:p w14:paraId="424B764A" w14:textId="77777777" w:rsidR="00970602" w:rsidRDefault="00970602" w:rsidP="00970602">
      <w:pPr>
        <w:pStyle w:val="ListParagraph"/>
        <w:spacing w:after="0"/>
        <w:rPr>
          <w:rFonts w:ascii="Times New Roman" w:hAnsi="Times New Roman" w:cs="Times New Roman"/>
          <w:sz w:val="24"/>
          <w:szCs w:val="24"/>
        </w:rPr>
      </w:pPr>
    </w:p>
    <w:p w14:paraId="6405CA00" w14:textId="77777777" w:rsidR="00970602" w:rsidRPr="00241F1E" w:rsidRDefault="00970602" w:rsidP="00970602">
      <w:pPr>
        <w:pStyle w:val="ListParagraph"/>
        <w:numPr>
          <w:ilvl w:val="0"/>
          <w:numId w:val="19"/>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the Step 1(</w:t>
      </w:r>
      <w:r>
        <w:rPr>
          <w:rFonts w:ascii="Times New Roman" w:hAnsi="Times New Roman" w:cs="Times New Roman"/>
          <w:sz w:val="24"/>
          <w:szCs w:val="24"/>
        </w:rPr>
        <w:t>b</w:t>
      </w:r>
      <w:r w:rsidRPr="00241F1E">
        <w:rPr>
          <w:rFonts w:ascii="Times New Roman" w:hAnsi="Times New Roman" w:cs="Times New Roman"/>
          <w:sz w:val="24"/>
          <w:szCs w:val="24"/>
        </w:rPr>
        <w:t xml:space="preserve">), explain the methodology used to </w:t>
      </w:r>
      <w:r>
        <w:rPr>
          <w:rFonts w:ascii="Times New Roman" w:hAnsi="Times New Roman" w:cs="Times New Roman"/>
          <w:sz w:val="24"/>
          <w:szCs w:val="24"/>
        </w:rPr>
        <w:t xml:space="preserve">determine whether to apply </w:t>
      </w:r>
      <w:r w:rsidRPr="00241F1E">
        <w:rPr>
          <w:rFonts w:ascii="Times New Roman" w:hAnsi="Times New Roman" w:cs="Times New Roman"/>
          <w:sz w:val="24"/>
          <w:szCs w:val="24"/>
        </w:rPr>
        <w:t xml:space="preserve">the NQTL to </w:t>
      </w:r>
      <w:r>
        <w:rPr>
          <w:rFonts w:ascii="Times New Roman" w:hAnsi="Times New Roman" w:cs="Times New Roman"/>
          <w:sz w:val="24"/>
          <w:szCs w:val="24"/>
        </w:rPr>
        <w:t xml:space="preserve">either the entire </w:t>
      </w:r>
      <w:r w:rsidRPr="00241F1E">
        <w:rPr>
          <w:rFonts w:ascii="Times New Roman" w:hAnsi="Times New Roman" w:cs="Times New Roman"/>
          <w:sz w:val="24"/>
          <w:szCs w:val="24"/>
        </w:rPr>
        <w:t>classification and</w:t>
      </w:r>
      <w:r>
        <w:rPr>
          <w:rFonts w:ascii="Times New Roman" w:hAnsi="Times New Roman" w:cs="Times New Roman"/>
          <w:sz w:val="24"/>
          <w:szCs w:val="24"/>
        </w:rPr>
        <w:t>/or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r>
        <w:rPr>
          <w:rFonts w:ascii="Times New Roman" w:hAnsi="Times New Roman" w:cs="Times New Roman"/>
          <w:sz w:val="24"/>
          <w:szCs w:val="24"/>
        </w:rPr>
        <w:t xml:space="preserve"> of benefits or to apply the NQTL to certain identified services within such classification and/or sub-classification.</w:t>
      </w:r>
    </w:p>
    <w:p w14:paraId="4D234907" w14:textId="77777777" w:rsidR="00970602" w:rsidRPr="00241F1E" w:rsidRDefault="00970602" w:rsidP="00970602">
      <w:pPr>
        <w:spacing w:after="0"/>
        <w:rPr>
          <w:rFonts w:ascii="Times New Roman" w:hAnsi="Times New Roman" w:cs="Times New Roman"/>
          <w:b/>
          <w:sz w:val="24"/>
          <w:szCs w:val="24"/>
        </w:rPr>
      </w:pPr>
      <w:r w:rsidRPr="00241F1E">
        <w:rPr>
          <w:rFonts w:ascii="Times New Roman" w:hAnsi="Times New Roman" w:cs="Times New Roman"/>
          <w:b/>
          <w:sz w:val="24"/>
          <w:szCs w:val="24"/>
        </w:rPr>
        <w:t xml:space="preserve">  </w:t>
      </w:r>
    </w:p>
    <w:p w14:paraId="5DB56204"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lastRenderedPageBreak/>
        <w:t>Step 2</w:t>
      </w:r>
      <w:r w:rsidRPr="00241F1E">
        <w:rPr>
          <w:rFonts w:ascii="Times New Roman" w:hAnsi="Times New Roman" w:cs="Times New Roman"/>
          <w:b/>
          <w:sz w:val="24"/>
          <w:szCs w:val="24"/>
        </w:rPr>
        <w:t xml:space="preserve"> </w:t>
      </w:r>
    </w:p>
    <w:p w14:paraId="127E1071" w14:textId="77777777" w:rsidR="00970602" w:rsidRPr="00241F1E" w:rsidRDefault="00970602" w:rsidP="00970602">
      <w:pPr>
        <w:spacing w:after="0" w:line="240" w:lineRule="auto"/>
        <w:rPr>
          <w:rFonts w:ascii="Times New Roman" w:hAnsi="Times New Roman" w:cs="Times New Roman"/>
          <w:b/>
          <w:sz w:val="24"/>
          <w:szCs w:val="24"/>
        </w:rPr>
      </w:pPr>
      <w:r>
        <w:rPr>
          <w:rFonts w:ascii="Times New Roman" w:hAnsi="Times New Roman" w:cs="Times New Roman"/>
          <w:b/>
          <w:bCs/>
          <w:sz w:val="24"/>
          <w:szCs w:val="24"/>
        </w:rPr>
        <w:t>For each NQTL listed in Step 1, i</w:t>
      </w:r>
      <w:r w:rsidRPr="00241F1E">
        <w:rPr>
          <w:rFonts w:ascii="Times New Roman" w:hAnsi="Times New Roman" w:cs="Times New Roman"/>
          <w:b/>
          <w:bCs/>
          <w:sz w:val="24"/>
          <w:szCs w:val="24"/>
        </w:rPr>
        <w:t xml:space="preserve">dentify the factors and the source for each factor used to determine that it is appropriate to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to </w:t>
      </w:r>
      <w:r>
        <w:rPr>
          <w:rFonts w:ascii="Times New Roman" w:hAnsi="Times New Roman" w:cs="Times New Roman"/>
          <w:b/>
          <w:bCs/>
          <w:sz w:val="24"/>
          <w:szCs w:val="24"/>
        </w:rPr>
        <w:t xml:space="preserve">each classification, sub-classification or certain services within such classification or sub-classification for both </w:t>
      </w:r>
      <w:r w:rsidRPr="00241F1E">
        <w:rPr>
          <w:rFonts w:ascii="Times New Roman" w:hAnsi="Times New Roman" w:cs="Times New Roman"/>
          <w:b/>
          <w:bCs/>
          <w:sz w:val="24"/>
          <w:szCs w:val="24"/>
        </w:rPr>
        <w:t>MH/SUD and M/S benefits. Also, identify factors that were considered, but rejected. If a</w:t>
      </w:r>
      <w:r>
        <w:rPr>
          <w:rFonts w:ascii="Times New Roman" w:hAnsi="Times New Roman" w:cs="Times New Roman"/>
          <w:b/>
          <w:bCs/>
          <w:sz w:val="24"/>
          <w:szCs w:val="24"/>
        </w:rPr>
        <w:t>ny</w:t>
      </w:r>
      <w:r w:rsidRPr="00241F1E">
        <w:rPr>
          <w:rFonts w:ascii="Times New Roman" w:hAnsi="Times New Roman" w:cs="Times New Roman"/>
          <w:b/>
          <w:bCs/>
          <w:sz w:val="24"/>
          <w:szCs w:val="24"/>
        </w:rPr>
        <w:t xml:space="preserve"> factor was given more weight than another, what is the reason for the difference in weighting?</w:t>
      </w:r>
      <w:r w:rsidRPr="00241F1E">
        <w:rPr>
          <w:rFonts w:ascii="Times New Roman" w:hAnsi="Times New Roman" w:cs="Times New Roman"/>
          <w:b/>
          <w:sz w:val="24"/>
          <w:szCs w:val="24"/>
        </w:rPr>
        <w:t xml:space="preserve"> (§15-144(e)(1)).</w:t>
      </w:r>
    </w:p>
    <w:p w14:paraId="0949827D"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641FBB2B"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305C3E95"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Pr="00241F1E">
        <w:rPr>
          <w:rFonts w:ascii="Times New Roman" w:hAnsi="Times New Roman" w:cs="Times New Roman"/>
          <w:b/>
          <w:sz w:val="24"/>
          <w:szCs w:val="24"/>
        </w:rPr>
        <w:t xml:space="preserve"> </w:t>
      </w:r>
    </w:p>
    <w:p w14:paraId="5DD9AB6D" w14:textId="77777777" w:rsidR="00970602" w:rsidRPr="00241F1E" w:rsidRDefault="00970602" w:rsidP="00970602">
      <w:pPr>
        <w:rPr>
          <w:rFonts w:ascii="Times New Roman" w:hAnsi="Times New Roman" w:cs="Times New Roman"/>
          <w:b/>
          <w:sz w:val="24"/>
          <w:szCs w:val="24"/>
        </w:rPr>
      </w:pPr>
      <w:r>
        <w:rPr>
          <w:rFonts w:ascii="Times New Roman" w:hAnsi="Times New Roman" w:cs="Times New Roman"/>
          <w:b/>
          <w:bCs/>
          <w:sz w:val="24"/>
          <w:szCs w:val="24"/>
        </w:rPr>
        <w:t xml:space="preserve">Each factor must be defined. </w:t>
      </w:r>
      <w:r w:rsidRPr="00241F1E">
        <w:rPr>
          <w:rFonts w:ascii="Times New Roman" w:hAnsi="Times New Roman" w:cs="Times New Roman"/>
          <w:b/>
          <w:bCs/>
          <w:sz w:val="24"/>
          <w:szCs w:val="24"/>
        </w:rPr>
        <w:t>Identify</w:t>
      </w:r>
      <w:r>
        <w:rPr>
          <w:rFonts w:ascii="Times New Roman" w:hAnsi="Times New Roman" w:cs="Times New Roman"/>
          <w:b/>
          <w:bCs/>
          <w:sz w:val="24"/>
          <w:szCs w:val="24"/>
        </w:rPr>
        <w:t xml:space="preserve"> and </w:t>
      </w:r>
      <w:r w:rsidRPr="00241F1E">
        <w:rPr>
          <w:rFonts w:ascii="Times New Roman" w:hAnsi="Times New Roman" w:cs="Times New Roman"/>
          <w:b/>
          <w:bCs/>
          <w:sz w:val="24"/>
          <w:szCs w:val="24"/>
        </w:rPr>
        <w:t xml:space="preserve">define the </w:t>
      </w:r>
      <w:r>
        <w:rPr>
          <w:rFonts w:ascii="Times New Roman" w:hAnsi="Times New Roman" w:cs="Times New Roman"/>
          <w:b/>
          <w:bCs/>
          <w:sz w:val="24"/>
          <w:szCs w:val="24"/>
        </w:rPr>
        <w:t xml:space="preserve">specific </w:t>
      </w:r>
      <w:r w:rsidRPr="00241F1E">
        <w:rPr>
          <w:rFonts w:ascii="Times New Roman" w:hAnsi="Times New Roman" w:cs="Times New Roman"/>
          <w:b/>
          <w:bCs/>
          <w:sz w:val="24"/>
          <w:szCs w:val="24"/>
        </w:rPr>
        <w:t>evidentiary standard</w:t>
      </w:r>
      <w:r>
        <w:rPr>
          <w:rFonts w:ascii="Times New Roman" w:hAnsi="Times New Roman" w:cs="Times New Roman"/>
          <w:b/>
          <w:bCs/>
          <w:sz w:val="24"/>
          <w:szCs w:val="24"/>
        </w:rPr>
        <w:t>(s)</w:t>
      </w:r>
      <w:r w:rsidRPr="00241F1E">
        <w:rPr>
          <w:rFonts w:ascii="Times New Roman" w:hAnsi="Times New Roman" w:cs="Times New Roman"/>
          <w:b/>
          <w:bCs/>
          <w:sz w:val="24"/>
          <w:szCs w:val="24"/>
        </w:rPr>
        <w:t xml:space="preserve"> for each of the factors identified in Step 2 and any other evidence relied upon to design and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Also, identify the source for each evidentiary standard. </w:t>
      </w:r>
      <w:r w:rsidRPr="00241F1E">
        <w:rPr>
          <w:rFonts w:ascii="Times New Roman" w:hAnsi="Times New Roman" w:cs="Times New Roman"/>
          <w:b/>
          <w:sz w:val="24"/>
          <w:szCs w:val="24"/>
        </w:rPr>
        <w:t>(§15-144(e)(2)).</w:t>
      </w:r>
    </w:p>
    <w:p w14:paraId="02925183" w14:textId="77777777" w:rsidR="00970602" w:rsidRPr="00241F1E" w:rsidRDefault="00970602" w:rsidP="00970602">
      <w:pPr>
        <w:rPr>
          <w:rFonts w:ascii="Times New Roman" w:hAnsi="Times New Roman" w:cs="Times New Roman"/>
          <w:sz w:val="24"/>
          <w:szCs w:val="24"/>
        </w:rPr>
      </w:pPr>
    </w:p>
    <w:p w14:paraId="424DCB0F"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Pr="00241F1E">
        <w:rPr>
          <w:rFonts w:ascii="Times New Roman" w:hAnsi="Times New Roman" w:cs="Times New Roman"/>
          <w:b/>
          <w:sz w:val="24"/>
          <w:szCs w:val="24"/>
        </w:rPr>
        <w:t xml:space="preserve">  </w:t>
      </w:r>
    </w:p>
    <w:p w14:paraId="3D73C855" w14:textId="31E495FC"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 xml:space="preserve">Provide the comparative analyses </w:t>
      </w:r>
      <w:r>
        <w:rPr>
          <w:rFonts w:ascii="Times New Roman" w:hAnsi="Times New Roman" w:cs="Times New Roman"/>
          <w:b/>
          <w:bCs/>
          <w:sz w:val="24"/>
          <w:szCs w:val="24"/>
        </w:rPr>
        <w:t xml:space="preserve">performed and relied upon </w:t>
      </w:r>
      <w:r w:rsidRPr="00241F1E">
        <w:rPr>
          <w:rFonts w:ascii="Times New Roman" w:hAnsi="Times New Roman" w:cs="Times New Roman"/>
          <w:b/>
          <w:bCs/>
          <w:sz w:val="24"/>
          <w:szCs w:val="24"/>
        </w:rPr>
        <w:t xml:space="preserve">to </w:t>
      </w:r>
      <w:r>
        <w:rPr>
          <w:rFonts w:ascii="Times New Roman" w:hAnsi="Times New Roman" w:cs="Times New Roman"/>
          <w:b/>
          <w:bCs/>
          <w:sz w:val="24"/>
          <w:szCs w:val="24"/>
        </w:rPr>
        <w:t>determine whether</w:t>
      </w:r>
      <w:r w:rsidRPr="00241F1E">
        <w:rPr>
          <w:rFonts w:ascii="Times New Roman" w:hAnsi="Times New Roman" w:cs="Times New Roman"/>
          <w:b/>
          <w:bCs/>
          <w:sz w:val="24"/>
          <w:szCs w:val="24"/>
        </w:rPr>
        <w:t xml:space="preserve">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is </w:t>
      </w:r>
      <w:r w:rsidRPr="00241F1E">
        <w:rPr>
          <w:rFonts w:ascii="Times New Roman" w:hAnsi="Times New Roman" w:cs="Times New Roman"/>
          <w:b/>
          <w:bCs/>
          <w:sz w:val="24"/>
          <w:szCs w:val="24"/>
        </w:rPr>
        <w:t xml:space="preserve">comparable to and no more stringently applied, </w:t>
      </w:r>
      <w:r w:rsidRPr="00241F1E">
        <w:rPr>
          <w:rFonts w:ascii="Times New Roman" w:hAnsi="Times New Roman" w:cs="Times New Roman"/>
          <w:b/>
          <w:bCs/>
          <w:sz w:val="24"/>
          <w:szCs w:val="24"/>
          <w:u w:val="single"/>
        </w:rPr>
        <w:t>as written</w:t>
      </w:r>
      <w:r w:rsidR="0032796A">
        <w:rPr>
          <w:rFonts w:ascii="Times New Roman" w:hAnsi="Times New Roman" w:cs="Times New Roman"/>
          <w:b/>
          <w:bCs/>
          <w:sz w:val="24"/>
          <w:szCs w:val="24"/>
        </w:rPr>
        <w:t>.</w:t>
      </w:r>
      <w:r w:rsidR="0032796A" w:rsidRPr="0032796A">
        <w:rPr>
          <w:rFonts w:ascii="Times New Roman" w:hAnsi="Times New Roman" w:cs="Times New Roman"/>
          <w:b/>
          <w:bCs/>
          <w:sz w:val="24"/>
          <w:szCs w:val="24"/>
        </w:rPr>
        <w:t xml:space="preserve"> </w:t>
      </w:r>
      <w:r w:rsidR="0032796A" w:rsidRPr="00220F0A">
        <w:rPr>
          <w:rFonts w:ascii="Times New Roman" w:hAnsi="Times New Roman" w:cs="Times New Roman"/>
          <w:b/>
          <w:bCs/>
          <w:sz w:val="24"/>
          <w:szCs w:val="24"/>
        </w:rPr>
        <w:t>The comparative analyses shall include the results of any audits and reviews, and an e</w:t>
      </w:r>
      <w:r w:rsidR="0032796A">
        <w:rPr>
          <w:rFonts w:ascii="Times New Roman" w:hAnsi="Times New Roman" w:cs="Times New Roman"/>
          <w:b/>
          <w:bCs/>
          <w:sz w:val="24"/>
          <w:szCs w:val="24"/>
        </w:rPr>
        <w:t xml:space="preserve">xplanation of the methodology. </w:t>
      </w:r>
      <w:r w:rsidR="0032796A" w:rsidRPr="00241F1E">
        <w:rPr>
          <w:rFonts w:ascii="Times New Roman" w:hAnsi="Times New Roman" w:cs="Times New Roman"/>
          <w:b/>
          <w:bCs/>
          <w:sz w:val="24"/>
          <w:szCs w:val="24"/>
        </w:rPr>
        <w:t xml:space="preserve"> </w:t>
      </w:r>
      <w:r w:rsidRPr="00241F1E">
        <w:rPr>
          <w:rFonts w:ascii="Times New Roman" w:hAnsi="Times New Roman" w:cs="Times New Roman"/>
          <w:b/>
          <w:sz w:val="24"/>
          <w:szCs w:val="24"/>
        </w:rPr>
        <w:t>(§15-144(e)(3)).</w:t>
      </w:r>
    </w:p>
    <w:p w14:paraId="1DD9331B" w14:textId="77777777" w:rsidR="00970602" w:rsidRPr="00241F1E" w:rsidRDefault="00970602" w:rsidP="00970602">
      <w:pPr>
        <w:rPr>
          <w:rFonts w:ascii="Times New Roman" w:hAnsi="Times New Roman" w:cs="Times New Roman"/>
          <w:b/>
          <w:sz w:val="24"/>
          <w:szCs w:val="24"/>
        </w:rPr>
      </w:pPr>
    </w:p>
    <w:p w14:paraId="308A5E90"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Pr="00241F1E">
        <w:rPr>
          <w:rFonts w:ascii="Times New Roman" w:hAnsi="Times New Roman" w:cs="Times New Roman"/>
          <w:b/>
          <w:sz w:val="24"/>
          <w:szCs w:val="24"/>
        </w:rPr>
        <w:t xml:space="preserve"> </w:t>
      </w:r>
    </w:p>
    <w:p w14:paraId="475A864A" w14:textId="3003FF1A"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Provide the comparative analyses</w:t>
      </w:r>
      <w:r>
        <w:rPr>
          <w:rFonts w:ascii="Times New Roman" w:hAnsi="Times New Roman" w:cs="Times New Roman"/>
          <w:b/>
          <w:bCs/>
          <w:sz w:val="24"/>
          <w:szCs w:val="24"/>
        </w:rPr>
        <w:t xml:space="preserve"> performed and relied upon</w:t>
      </w:r>
      <w:r w:rsidRPr="00241F1E">
        <w:rPr>
          <w:rFonts w:ascii="Times New Roman" w:hAnsi="Times New Roman" w:cs="Times New Roman"/>
          <w:b/>
          <w:bCs/>
          <w:sz w:val="24"/>
          <w:szCs w:val="24"/>
        </w:rPr>
        <w:t xml:space="preserve"> to </w:t>
      </w:r>
      <w:r>
        <w:rPr>
          <w:rFonts w:ascii="Times New Roman" w:hAnsi="Times New Roman" w:cs="Times New Roman"/>
          <w:b/>
          <w:bCs/>
          <w:sz w:val="24"/>
          <w:szCs w:val="24"/>
        </w:rPr>
        <w:t xml:space="preserve">determine whether each </w:t>
      </w:r>
      <w:r w:rsidRPr="00241F1E">
        <w:rPr>
          <w:rFonts w:ascii="Times New Roman" w:hAnsi="Times New Roman" w:cs="Times New Roman"/>
          <w:b/>
          <w:bCs/>
          <w:sz w:val="24"/>
          <w:szCs w:val="24"/>
        </w:rPr>
        <w:t xml:space="preserve">NQTL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comparable to and no more stringently applied, </w:t>
      </w:r>
      <w:r w:rsidRPr="00241F1E">
        <w:rPr>
          <w:rFonts w:ascii="Times New Roman" w:hAnsi="Times New Roman" w:cs="Times New Roman"/>
          <w:b/>
          <w:bCs/>
          <w:sz w:val="24"/>
          <w:szCs w:val="24"/>
          <w:u w:val="single"/>
        </w:rPr>
        <w:t>in operation</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0032796A" w:rsidRPr="00241F1E">
        <w:rPr>
          <w:rFonts w:ascii="Times New Roman" w:hAnsi="Times New Roman" w:cs="Times New Roman"/>
          <w:b/>
          <w:bCs/>
          <w:sz w:val="24"/>
          <w:szCs w:val="24"/>
        </w:rPr>
        <w:t xml:space="preserve"> </w:t>
      </w:r>
      <w:r w:rsidRPr="00241F1E">
        <w:rPr>
          <w:rFonts w:ascii="Times New Roman" w:hAnsi="Times New Roman" w:cs="Times New Roman"/>
          <w:b/>
          <w:sz w:val="24"/>
          <w:szCs w:val="24"/>
        </w:rPr>
        <w:t>(§15-144(e)(4)).</w:t>
      </w:r>
    </w:p>
    <w:p w14:paraId="76DEA5C3" w14:textId="77777777" w:rsidR="00970602" w:rsidRPr="00241F1E" w:rsidRDefault="00970602" w:rsidP="00970602">
      <w:pPr>
        <w:spacing w:after="0" w:line="240" w:lineRule="auto"/>
        <w:rPr>
          <w:rFonts w:ascii="Times New Roman" w:hAnsi="Times New Roman" w:cs="Times New Roman"/>
          <w:b/>
          <w:sz w:val="24"/>
          <w:szCs w:val="24"/>
        </w:rPr>
      </w:pPr>
    </w:p>
    <w:p w14:paraId="568A24B9"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6</w:t>
      </w:r>
    </w:p>
    <w:p w14:paraId="0CAFA2DB"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Identify the measures used to ensure comparable design</w:t>
      </w:r>
      <w:r>
        <w:rPr>
          <w:rFonts w:ascii="Times New Roman" w:hAnsi="Times New Roman" w:cs="Times New Roman"/>
          <w:b/>
          <w:bCs/>
          <w:sz w:val="24"/>
          <w:szCs w:val="24"/>
        </w:rPr>
        <w:t xml:space="preserve">, development </w:t>
      </w:r>
      <w:r w:rsidRPr="00241F1E">
        <w:rPr>
          <w:rFonts w:ascii="Times New Roman" w:hAnsi="Times New Roman" w:cs="Times New Roman"/>
          <w:b/>
          <w:bCs/>
          <w:sz w:val="24"/>
          <w:szCs w:val="24"/>
        </w:rPr>
        <w:t xml:space="preserve">and application of </w:t>
      </w:r>
      <w:r>
        <w:rPr>
          <w:rFonts w:ascii="Times New Roman" w:hAnsi="Times New Roman" w:cs="Times New Roman"/>
          <w:b/>
          <w:bCs/>
          <w:sz w:val="24"/>
          <w:szCs w:val="24"/>
        </w:rPr>
        <w:t xml:space="preserve">each </w:t>
      </w:r>
      <w:r w:rsidRPr="00241F1E">
        <w:rPr>
          <w:rFonts w:ascii="Times New Roman" w:hAnsi="Times New Roman" w:cs="Times New Roman"/>
          <w:b/>
          <w:bCs/>
          <w:sz w:val="24"/>
          <w:szCs w:val="24"/>
        </w:rPr>
        <w:t xml:space="preserve">NQTL that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implemented by the carrier and any entity delegated by the carrier to manage </w:t>
      </w:r>
      <w:r>
        <w:rPr>
          <w:rFonts w:ascii="Times New Roman" w:hAnsi="Times New Roman" w:cs="Times New Roman"/>
          <w:b/>
          <w:bCs/>
          <w:sz w:val="24"/>
          <w:szCs w:val="24"/>
        </w:rPr>
        <w:t xml:space="preserve">MH </w:t>
      </w:r>
      <w:r w:rsidRPr="00241F1E">
        <w:rPr>
          <w:rFonts w:ascii="Times New Roman" w:hAnsi="Times New Roman" w:cs="Times New Roman"/>
          <w:b/>
          <w:bCs/>
          <w:sz w:val="24"/>
          <w:szCs w:val="24"/>
        </w:rPr>
        <w:t xml:space="preserve">benefits, </w:t>
      </w:r>
      <w:r>
        <w:rPr>
          <w:rFonts w:ascii="Times New Roman" w:hAnsi="Times New Roman" w:cs="Times New Roman"/>
          <w:b/>
          <w:bCs/>
          <w:sz w:val="24"/>
          <w:szCs w:val="24"/>
        </w:rPr>
        <w:t>SUD</w:t>
      </w:r>
      <w:r w:rsidRPr="00241F1E">
        <w:rPr>
          <w:rFonts w:ascii="Times New Roman" w:hAnsi="Times New Roman" w:cs="Times New Roman"/>
          <w:b/>
          <w:bCs/>
          <w:sz w:val="24"/>
          <w:szCs w:val="24"/>
        </w:rPr>
        <w:t xml:space="preserve"> benefits, or </w:t>
      </w:r>
      <w:r>
        <w:rPr>
          <w:rFonts w:ascii="Times New Roman" w:hAnsi="Times New Roman" w:cs="Times New Roman"/>
          <w:b/>
          <w:bCs/>
          <w:sz w:val="24"/>
          <w:szCs w:val="24"/>
        </w:rPr>
        <w:t>M/S</w:t>
      </w:r>
      <w:r w:rsidRPr="00241F1E">
        <w:rPr>
          <w:rFonts w:ascii="Times New Roman" w:hAnsi="Times New Roman" w:cs="Times New Roman"/>
          <w:b/>
          <w:bCs/>
          <w:sz w:val="24"/>
          <w:szCs w:val="24"/>
        </w:rPr>
        <w:t xml:space="preserve"> benefits on behalf of the carrier.</w:t>
      </w:r>
      <w:r w:rsidRPr="00241F1E">
        <w:rPr>
          <w:rFonts w:ascii="Times New Roman" w:hAnsi="Times New Roman" w:cs="Times New Roman"/>
          <w:b/>
          <w:sz w:val="24"/>
          <w:szCs w:val="24"/>
        </w:rPr>
        <w:t xml:space="preserve"> (§15-144(e)(5)).</w:t>
      </w:r>
    </w:p>
    <w:p w14:paraId="49075046" w14:textId="77777777" w:rsidR="00970602" w:rsidRPr="00241F1E" w:rsidRDefault="00970602" w:rsidP="00970602">
      <w:pPr>
        <w:rPr>
          <w:rFonts w:ascii="Times New Roman" w:hAnsi="Times New Roman" w:cs="Times New Roman"/>
          <w:sz w:val="24"/>
          <w:szCs w:val="24"/>
        </w:rPr>
      </w:pPr>
    </w:p>
    <w:p w14:paraId="389F676B"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Pr="00241F1E">
        <w:rPr>
          <w:rFonts w:ascii="Times New Roman" w:hAnsi="Times New Roman" w:cs="Times New Roman"/>
          <w:b/>
          <w:sz w:val="24"/>
          <w:szCs w:val="24"/>
        </w:rPr>
        <w:t xml:space="preserve"> </w:t>
      </w:r>
    </w:p>
    <w:p w14:paraId="564F537B" w14:textId="77777777" w:rsidR="00970602" w:rsidRPr="00241F1E" w:rsidRDefault="00970602" w:rsidP="00970602">
      <w:pPr>
        <w:spacing w:after="0" w:line="240" w:lineRule="auto"/>
        <w:rPr>
          <w:rFonts w:ascii="Times New Roman" w:hAnsi="Times New Roman" w:cs="Times New Roman"/>
          <w:b/>
          <w:sz w:val="24"/>
          <w:szCs w:val="24"/>
        </w:rPr>
      </w:pPr>
      <w:r w:rsidRPr="00AF3B0E">
        <w:rPr>
          <w:rFonts w:ascii="Times New Roman" w:hAnsi="Times New Roman" w:cs="Times New Roman"/>
          <w:b/>
          <w:bCs/>
          <w:sz w:val="24"/>
          <w:szCs w:val="24"/>
        </w:rPr>
        <w:t xml:space="preserve">Disclose the specific findings and conclusions reached by the carrier that indicate </w:t>
      </w:r>
      <w:r w:rsidRPr="00241F1E">
        <w:rPr>
          <w:rFonts w:ascii="Times New Roman" w:hAnsi="Times New Roman" w:cs="Times New Roman"/>
          <w:b/>
          <w:bCs/>
          <w:sz w:val="24"/>
          <w:szCs w:val="24"/>
        </w:rPr>
        <w:t xml:space="preserve">compliance with </w:t>
      </w:r>
      <w:r>
        <w:rPr>
          <w:rFonts w:ascii="Times New Roman" w:hAnsi="Times New Roman" w:cs="Times New Roman"/>
          <w:b/>
          <w:bCs/>
          <w:sz w:val="24"/>
          <w:szCs w:val="24"/>
        </w:rPr>
        <w:t>the Parity Act</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(§15-144(e)(6)).</w:t>
      </w:r>
    </w:p>
    <w:p w14:paraId="0E94DB29" w14:textId="29D2BC29" w:rsidR="00133714" w:rsidRPr="00241F1E" w:rsidRDefault="00133714" w:rsidP="00133714">
      <w:pPr>
        <w:spacing w:after="0" w:line="240" w:lineRule="auto"/>
        <w:rPr>
          <w:rFonts w:ascii="Times New Roman" w:hAnsi="Times New Roman" w:cs="Times New Roman"/>
          <w:b/>
          <w:sz w:val="24"/>
          <w:szCs w:val="24"/>
        </w:rPr>
      </w:pPr>
    </w:p>
    <w:p w14:paraId="7FA87A2C" w14:textId="77777777" w:rsidR="00133714" w:rsidRPr="00241F1E" w:rsidRDefault="00133714" w:rsidP="00133714">
      <w:pPr>
        <w:rPr>
          <w:rFonts w:ascii="Times New Roman" w:hAnsi="Times New Roman" w:cs="Times New Roman"/>
          <w:sz w:val="24"/>
          <w:szCs w:val="24"/>
        </w:rPr>
      </w:pPr>
    </w:p>
    <w:p w14:paraId="7D63F8B8" w14:textId="77777777" w:rsidR="005F7389" w:rsidRPr="00241F1E" w:rsidRDefault="005F7389" w:rsidP="005F7389">
      <w:pPr>
        <w:rPr>
          <w:rFonts w:ascii="Times New Roman" w:hAnsi="Times New Roman" w:cs="Times New Roman"/>
          <w:b/>
          <w:sz w:val="24"/>
          <w:szCs w:val="24"/>
          <w:u w:val="single"/>
        </w:rPr>
      </w:pPr>
    </w:p>
    <w:p w14:paraId="7F49AC17" w14:textId="77777777" w:rsidR="005F7389" w:rsidRPr="00241F1E" w:rsidRDefault="005F7389" w:rsidP="005F7389">
      <w:pPr>
        <w:rPr>
          <w:rFonts w:ascii="Times New Roman" w:hAnsi="Times New Roman" w:cs="Times New Roman"/>
          <w:b/>
          <w:sz w:val="24"/>
          <w:szCs w:val="24"/>
          <w:u w:val="single"/>
        </w:rPr>
      </w:pPr>
    </w:p>
    <w:p w14:paraId="0BC45FB7" w14:textId="1279EBE9" w:rsidR="005F7389" w:rsidRPr="00241F1E" w:rsidRDefault="00970602" w:rsidP="005F7389">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BD8EF61" w14:textId="77777777" w:rsidR="00A10800" w:rsidRPr="00450A02" w:rsidRDefault="00A10800" w:rsidP="00A10800">
      <w:pPr>
        <w:pStyle w:val="ListParagraph"/>
        <w:numPr>
          <w:ilvl w:val="0"/>
          <w:numId w:val="1"/>
        </w:numPr>
        <w:rPr>
          <w:rFonts w:ascii="Times New Roman" w:hAnsi="Times New Roman" w:cs="Times New Roman"/>
          <w:b/>
          <w:sz w:val="24"/>
          <w:szCs w:val="24"/>
          <w:u w:val="single"/>
        </w:rPr>
      </w:pPr>
      <w:r w:rsidRPr="00450A02">
        <w:rPr>
          <w:rFonts w:ascii="Times New Roman" w:hAnsi="Times New Roman" w:cs="Times New Roman"/>
          <w:b/>
          <w:sz w:val="24"/>
          <w:szCs w:val="24"/>
          <w:u w:val="single"/>
        </w:rPr>
        <w:lastRenderedPageBreak/>
        <w:t>Concurrent Review Process</w:t>
      </w:r>
    </w:p>
    <w:p w14:paraId="6C6418DA" w14:textId="2F023CD7" w:rsidR="00133714" w:rsidRPr="00450A02" w:rsidRDefault="00133714" w:rsidP="00133714">
      <w:pPr>
        <w:pStyle w:val="ListParagraph"/>
        <w:spacing w:after="0"/>
        <w:rPr>
          <w:rFonts w:ascii="Times New Roman" w:hAnsi="Times New Roman" w:cs="Times New Roman"/>
          <w:b/>
          <w:sz w:val="24"/>
          <w:szCs w:val="24"/>
          <w:u w:val="single"/>
        </w:rPr>
      </w:pPr>
    </w:p>
    <w:p w14:paraId="03E4DB07" w14:textId="573046D6" w:rsidR="00450A02" w:rsidRPr="00450A02" w:rsidRDefault="00450A02" w:rsidP="00450A02">
      <w:pPr>
        <w:autoSpaceDE w:val="0"/>
        <w:autoSpaceDN w:val="0"/>
        <w:adjustRightInd w:val="0"/>
        <w:spacing w:after="0" w:line="240" w:lineRule="auto"/>
        <w:rPr>
          <w:rFonts w:ascii="Times New Roman" w:hAnsi="Times New Roman" w:cs="Times New Roman"/>
          <w:sz w:val="24"/>
          <w:szCs w:val="24"/>
        </w:rPr>
      </w:pPr>
      <w:r w:rsidRPr="00450A02">
        <w:rPr>
          <w:rFonts w:ascii="Times New Roman" w:hAnsi="Times New Roman" w:cs="Times New Roman"/>
          <w:sz w:val="24"/>
          <w:szCs w:val="24"/>
        </w:rPr>
        <w:t>Includ</w:t>
      </w:r>
      <w:r w:rsidR="001E41DE">
        <w:rPr>
          <w:rFonts w:ascii="Times New Roman" w:hAnsi="Times New Roman" w:cs="Times New Roman"/>
          <w:sz w:val="24"/>
          <w:szCs w:val="24"/>
        </w:rPr>
        <w:t>ing</w:t>
      </w:r>
      <w:r w:rsidRPr="00450A02">
        <w:rPr>
          <w:rFonts w:ascii="Times New Roman" w:hAnsi="Times New Roman" w:cs="Times New Roman"/>
          <w:sz w:val="24"/>
          <w:szCs w:val="24"/>
        </w:rPr>
        <w:t xml:space="preserve"> frequency and penalties for all services. Describe any step therapy or “fail first” requirements and requirements for submission of treatment required forms or treatment plans.</w:t>
      </w:r>
    </w:p>
    <w:p w14:paraId="021CCD65" w14:textId="77777777" w:rsidR="00450A02" w:rsidRPr="00450A02" w:rsidRDefault="00450A02" w:rsidP="00133714">
      <w:pPr>
        <w:spacing w:after="0"/>
        <w:rPr>
          <w:rFonts w:ascii="Times New Roman" w:hAnsi="Times New Roman" w:cs="Times New Roman"/>
          <w:b/>
          <w:sz w:val="24"/>
          <w:szCs w:val="24"/>
          <w:u w:val="single"/>
        </w:rPr>
      </w:pPr>
    </w:p>
    <w:p w14:paraId="4F6C6892" w14:textId="77777777" w:rsidR="00970602" w:rsidRPr="00241F1E" w:rsidRDefault="00970602" w:rsidP="00970602">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p>
    <w:p w14:paraId="0CF48AF9" w14:textId="77777777" w:rsidR="00970602" w:rsidRPr="00241F1E" w:rsidRDefault="00970602" w:rsidP="00970602">
      <w:pPr>
        <w:spacing w:after="0"/>
        <w:rPr>
          <w:rFonts w:ascii="Times New Roman" w:hAnsi="Times New Roman" w:cs="Times New Roman"/>
          <w:b/>
          <w:sz w:val="24"/>
          <w:szCs w:val="24"/>
          <w:u w:val="single"/>
        </w:rPr>
      </w:pPr>
    </w:p>
    <w:p w14:paraId="1C843572" w14:textId="77777777" w:rsidR="00970602" w:rsidRPr="00241F1E" w:rsidRDefault="00970602" w:rsidP="00970602">
      <w:pPr>
        <w:pStyle w:val="ListParagraph"/>
        <w:numPr>
          <w:ilvl w:val="0"/>
          <w:numId w:val="20"/>
        </w:numPr>
        <w:spacing w:after="0"/>
        <w:rPr>
          <w:rFonts w:ascii="Times New Roman" w:hAnsi="Times New Roman" w:cs="Times New Roman"/>
          <w:sz w:val="24"/>
          <w:szCs w:val="24"/>
        </w:rPr>
      </w:pPr>
      <w:r w:rsidRPr="00241F1E">
        <w:rPr>
          <w:rFonts w:ascii="Times New Roman" w:hAnsi="Times New Roman" w:cs="Times New Roman"/>
          <w:sz w:val="24"/>
          <w:szCs w:val="24"/>
        </w:rPr>
        <w:t xml:space="preserve">Provide a description of the plan’s applicable NQTLs </w:t>
      </w:r>
      <w:r>
        <w:rPr>
          <w:rFonts w:ascii="Times New Roman" w:hAnsi="Times New Roman" w:cs="Times New Roman"/>
          <w:sz w:val="24"/>
          <w:szCs w:val="24"/>
        </w:rPr>
        <w:t>as applied</w:t>
      </w:r>
      <w:r w:rsidRPr="00241F1E">
        <w:rPr>
          <w:rFonts w:ascii="Times New Roman" w:hAnsi="Times New Roman" w:cs="Times New Roman"/>
          <w:sz w:val="24"/>
          <w:szCs w:val="24"/>
        </w:rPr>
        <w:t xml:space="preserve"> to medical/surgical and MH/SUD benefits in the table below.</w:t>
      </w:r>
    </w:p>
    <w:p w14:paraId="170318BA" w14:textId="77777777" w:rsidR="00970602" w:rsidRPr="00241F1E" w:rsidRDefault="00970602" w:rsidP="00970602">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5"/>
        <w:gridCol w:w="9355"/>
      </w:tblGrid>
      <w:tr w:rsidR="00970602" w:rsidRPr="00241F1E" w14:paraId="0CE89548" w14:textId="77777777" w:rsidTr="00970602">
        <w:tc>
          <w:tcPr>
            <w:tcW w:w="9355" w:type="dxa"/>
          </w:tcPr>
          <w:p w14:paraId="6CD867E4"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Med/</w:t>
            </w:r>
            <w:proofErr w:type="spellStart"/>
            <w:r w:rsidRPr="00241F1E">
              <w:rPr>
                <w:rFonts w:ascii="Times New Roman" w:hAnsi="Times New Roman" w:cs="Times New Roman"/>
                <w:b/>
                <w:sz w:val="24"/>
                <w:szCs w:val="24"/>
              </w:rPr>
              <w:t>Surg</w:t>
            </w:r>
            <w:proofErr w:type="spellEnd"/>
            <w:r w:rsidRPr="00241F1E">
              <w:rPr>
                <w:rFonts w:ascii="Times New Roman" w:hAnsi="Times New Roman" w:cs="Times New Roman"/>
                <w:b/>
                <w:sz w:val="24"/>
                <w:szCs w:val="24"/>
              </w:rPr>
              <w:t xml:space="preserve"> Benefits</w:t>
            </w:r>
          </w:p>
        </w:tc>
        <w:tc>
          <w:tcPr>
            <w:tcW w:w="9355" w:type="dxa"/>
          </w:tcPr>
          <w:p w14:paraId="45168B3E"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MH/SUD Benefits</w:t>
            </w:r>
          </w:p>
        </w:tc>
      </w:tr>
      <w:tr w:rsidR="00970602" w:rsidRPr="00241F1E" w14:paraId="37FDEF41" w14:textId="77777777" w:rsidTr="00970602">
        <w:tc>
          <w:tcPr>
            <w:tcW w:w="9355" w:type="dxa"/>
          </w:tcPr>
          <w:p w14:paraId="51B390C5" w14:textId="77777777" w:rsidR="00970602" w:rsidRPr="00241F1E" w:rsidRDefault="00970602" w:rsidP="00970602">
            <w:pPr>
              <w:rPr>
                <w:rFonts w:ascii="Times New Roman" w:hAnsi="Times New Roman" w:cs="Times New Roman"/>
                <w:b/>
                <w:sz w:val="24"/>
                <w:szCs w:val="24"/>
              </w:rPr>
            </w:pPr>
          </w:p>
          <w:p w14:paraId="70C5B672" w14:textId="77777777" w:rsidR="00970602" w:rsidRPr="00241F1E" w:rsidRDefault="00970602" w:rsidP="00970602">
            <w:pPr>
              <w:rPr>
                <w:rFonts w:ascii="Times New Roman" w:hAnsi="Times New Roman" w:cs="Times New Roman"/>
                <w:b/>
                <w:sz w:val="24"/>
                <w:szCs w:val="24"/>
              </w:rPr>
            </w:pPr>
          </w:p>
        </w:tc>
        <w:tc>
          <w:tcPr>
            <w:tcW w:w="9355" w:type="dxa"/>
          </w:tcPr>
          <w:p w14:paraId="6BF52E4B" w14:textId="77777777" w:rsidR="00970602" w:rsidRPr="00241F1E" w:rsidRDefault="00970602" w:rsidP="00970602">
            <w:pPr>
              <w:rPr>
                <w:rFonts w:ascii="Times New Roman" w:hAnsi="Times New Roman" w:cs="Times New Roman"/>
                <w:b/>
                <w:sz w:val="24"/>
                <w:szCs w:val="24"/>
              </w:rPr>
            </w:pPr>
          </w:p>
        </w:tc>
      </w:tr>
    </w:tbl>
    <w:p w14:paraId="23D05BC5" w14:textId="77777777" w:rsidR="00970602" w:rsidRPr="00241F1E" w:rsidRDefault="00970602" w:rsidP="00970602">
      <w:pPr>
        <w:spacing w:after="0"/>
        <w:rPr>
          <w:rFonts w:ascii="Times New Roman" w:hAnsi="Times New Roman" w:cs="Times New Roman"/>
          <w:b/>
          <w:sz w:val="24"/>
          <w:szCs w:val="24"/>
        </w:rPr>
      </w:pPr>
    </w:p>
    <w:p w14:paraId="0B5D4F2A" w14:textId="2AA831BE" w:rsidR="00970602" w:rsidRPr="00D16336" w:rsidRDefault="00970602" w:rsidP="00D16336">
      <w:pPr>
        <w:pStyle w:val="ListParagraph"/>
        <w:numPr>
          <w:ilvl w:val="0"/>
          <w:numId w:val="20"/>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Step 1 (</w:t>
      </w:r>
      <w:r>
        <w:rPr>
          <w:rFonts w:ascii="Times New Roman" w:hAnsi="Times New Roman" w:cs="Times New Roman"/>
          <w:sz w:val="24"/>
          <w:szCs w:val="24"/>
        </w:rPr>
        <w:t>a</w:t>
      </w:r>
      <w:r w:rsidRPr="00241F1E">
        <w:rPr>
          <w:rFonts w:ascii="Times New Roman" w:hAnsi="Times New Roman" w:cs="Times New Roman"/>
          <w:sz w:val="24"/>
          <w:szCs w:val="24"/>
        </w:rPr>
        <w:t xml:space="preserve">), identify </w:t>
      </w:r>
      <w:r w:rsidRPr="00D13E19">
        <w:rPr>
          <w:rFonts w:ascii="Times New Roman" w:hAnsi="Times New Roman" w:cs="Times New Roman"/>
          <w:sz w:val="24"/>
          <w:szCs w:val="24"/>
        </w:rPr>
        <w:t xml:space="preserve">whether the NQTL is applicable to medical/surgical or MH/SUD benefits for </w:t>
      </w:r>
      <w:r w:rsidRPr="00241F1E">
        <w:rPr>
          <w:rFonts w:ascii="Times New Roman" w:hAnsi="Times New Roman" w:cs="Times New Roman"/>
          <w:sz w:val="24"/>
          <w:szCs w:val="24"/>
        </w:rPr>
        <w:t>each applicable benefit classification and sub</w:t>
      </w:r>
      <w:r>
        <w:rPr>
          <w:rFonts w:ascii="Times New Roman" w:hAnsi="Times New Roman" w:cs="Times New Roman"/>
          <w:sz w:val="24"/>
          <w:szCs w:val="24"/>
        </w:rPr>
        <w:t>-</w:t>
      </w:r>
      <w:r w:rsidRPr="00241F1E">
        <w:rPr>
          <w:rFonts w:ascii="Times New Roman" w:hAnsi="Times New Roman" w:cs="Times New Roman"/>
          <w:sz w:val="24"/>
          <w:szCs w:val="24"/>
        </w:rPr>
        <w:t>classification in the table below.</w:t>
      </w:r>
      <w:r w:rsidR="00D16336" w:rsidRPr="00D16336">
        <w:rPr>
          <w:rFonts w:ascii="Times New Roman" w:hAnsi="Times New Roman" w:cs="Times New Roman"/>
          <w:sz w:val="24"/>
          <w:szCs w:val="24"/>
        </w:rPr>
        <w:t xml:space="preserve"> Indicate whether the NQTL applies by classification and sub</w:t>
      </w:r>
      <w:r w:rsidR="001D1DA8">
        <w:rPr>
          <w:rFonts w:ascii="Times New Roman" w:hAnsi="Times New Roman" w:cs="Times New Roman"/>
          <w:sz w:val="24"/>
          <w:szCs w:val="24"/>
        </w:rPr>
        <w:t>-</w:t>
      </w:r>
      <w:r w:rsidR="00D16336" w:rsidRPr="00D16336">
        <w:rPr>
          <w:rFonts w:ascii="Times New Roman" w:hAnsi="Times New Roman" w:cs="Times New Roman"/>
          <w:sz w:val="24"/>
          <w:szCs w:val="24"/>
        </w:rPr>
        <w:t>classification by entering “Yes” or “No” in the appropriate box.</w:t>
      </w:r>
      <w:r w:rsidRPr="00D16336">
        <w:rPr>
          <w:rFonts w:ascii="Times New Roman" w:hAnsi="Times New Roman" w:cs="Times New Roman"/>
          <w:sz w:val="24"/>
          <w:szCs w:val="24"/>
        </w:rPr>
        <w:t xml:space="preserve"> </w:t>
      </w:r>
      <w:r w:rsidR="001D1DA8">
        <w:rPr>
          <w:rFonts w:ascii="Times New Roman" w:hAnsi="Times New Roman" w:cs="Times New Roman"/>
          <w:sz w:val="24"/>
          <w:szCs w:val="24"/>
        </w:rPr>
        <w:t>If the NQTL applies only to certain services within such classification and/or sub-classification, list each covered service to which the NQTL applies.</w:t>
      </w:r>
    </w:p>
    <w:p w14:paraId="15B2B363" w14:textId="77777777" w:rsidR="00970602" w:rsidRPr="00241F1E" w:rsidRDefault="00970602" w:rsidP="00970602">
      <w:pPr>
        <w:pStyle w:val="ListParagraph"/>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457"/>
        <w:gridCol w:w="2181"/>
        <w:gridCol w:w="2413"/>
        <w:gridCol w:w="2413"/>
        <w:gridCol w:w="2181"/>
        <w:gridCol w:w="2181"/>
        <w:gridCol w:w="2413"/>
        <w:gridCol w:w="2416"/>
      </w:tblGrid>
      <w:tr w:rsidR="00970602" w:rsidRPr="00241F1E" w14:paraId="0DAAFF15" w14:textId="77777777" w:rsidTr="00970602">
        <w:trPr>
          <w:trHeight w:val="209"/>
        </w:trPr>
        <w:tc>
          <w:tcPr>
            <w:tcW w:w="18655" w:type="dxa"/>
            <w:gridSpan w:val="8"/>
          </w:tcPr>
          <w:p w14:paraId="03988821"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Classifications</w:t>
            </w:r>
            <w:r>
              <w:rPr>
                <w:rFonts w:ascii="Times New Roman" w:hAnsi="Times New Roman" w:cs="Times New Roman"/>
                <w:b/>
                <w:sz w:val="24"/>
                <w:szCs w:val="24"/>
              </w:rPr>
              <w:t xml:space="preserve"> and Sub-Classifications </w:t>
            </w:r>
          </w:p>
        </w:tc>
      </w:tr>
      <w:tr w:rsidR="00970602" w:rsidRPr="00241F1E" w14:paraId="2D3B0BA9" w14:textId="77777777" w:rsidTr="00970602">
        <w:trPr>
          <w:trHeight w:val="1317"/>
        </w:trPr>
        <w:tc>
          <w:tcPr>
            <w:tcW w:w="2457" w:type="dxa"/>
          </w:tcPr>
          <w:p w14:paraId="740878BB"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 xml:space="preserve">In Network Inpatient </w:t>
            </w:r>
            <w:r w:rsidRPr="00241F1E">
              <w:rPr>
                <w:rFonts w:ascii="Times New Roman" w:hAnsi="Times New Roman" w:cs="Times New Roman"/>
                <w:sz w:val="24"/>
                <w:szCs w:val="24"/>
              </w:rPr>
              <w:t>classification?</w:t>
            </w:r>
          </w:p>
        </w:tc>
        <w:tc>
          <w:tcPr>
            <w:tcW w:w="2181" w:type="dxa"/>
          </w:tcPr>
          <w:p w14:paraId="040C8F4E"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Inpatient</w:t>
            </w:r>
            <w:r w:rsidRPr="00241F1E">
              <w:rPr>
                <w:rFonts w:ascii="Times New Roman" w:hAnsi="Times New Roman" w:cs="Times New Roman"/>
                <w:sz w:val="24"/>
                <w:szCs w:val="24"/>
              </w:rPr>
              <w:t xml:space="preserve"> classification?</w:t>
            </w:r>
          </w:p>
        </w:tc>
        <w:tc>
          <w:tcPr>
            <w:tcW w:w="2413" w:type="dxa"/>
          </w:tcPr>
          <w:p w14:paraId="70E25011"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In 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352686E0"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 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22110C07"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03073B6B"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477F274D"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sidRPr="00241F1E">
              <w:rPr>
                <w:rFonts w:ascii="Times New Roman" w:hAnsi="Times New Roman" w:cs="Times New Roman"/>
                <w:sz w:val="24"/>
                <w:szCs w:val="24"/>
              </w:rPr>
              <w:t xml:space="preserve"> classification?</w:t>
            </w:r>
          </w:p>
        </w:tc>
        <w:tc>
          <w:tcPr>
            <w:tcW w:w="2413" w:type="dxa"/>
          </w:tcPr>
          <w:p w14:paraId="74138DFD"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Pr="00241F1E">
              <w:rPr>
                <w:rFonts w:ascii="Times New Roman" w:hAnsi="Times New Roman" w:cs="Times New Roman"/>
                <w:sz w:val="24"/>
                <w:szCs w:val="24"/>
              </w:rPr>
              <w:t xml:space="preserve"> classification?</w:t>
            </w:r>
          </w:p>
        </w:tc>
      </w:tr>
      <w:tr w:rsidR="00970602" w:rsidRPr="00241F1E" w14:paraId="67087901" w14:textId="77777777" w:rsidTr="00970602">
        <w:trPr>
          <w:trHeight w:val="1542"/>
        </w:trPr>
        <w:tc>
          <w:tcPr>
            <w:tcW w:w="2457" w:type="dxa"/>
          </w:tcPr>
          <w:p w14:paraId="4D3B29D6"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[Identify all Applicable NQTLs for each classification or sub</w:t>
            </w:r>
            <w:r>
              <w:rPr>
                <w:rFonts w:ascii="Times New Roman" w:hAnsi="Times New Roman" w:cs="Times New Roman"/>
                <w:sz w:val="24"/>
                <w:szCs w:val="24"/>
              </w:rPr>
              <w:t>-</w:t>
            </w:r>
            <w:r w:rsidRPr="00241F1E">
              <w:rPr>
                <w:rFonts w:ascii="Times New Roman" w:hAnsi="Times New Roman" w:cs="Times New Roman"/>
                <w:sz w:val="24"/>
                <w:szCs w:val="24"/>
              </w:rPr>
              <w:t>classification.]</w:t>
            </w:r>
          </w:p>
          <w:p w14:paraId="71C0CF9B" w14:textId="77777777" w:rsidR="00970602" w:rsidRPr="00241F1E" w:rsidRDefault="00970602" w:rsidP="00970602">
            <w:pPr>
              <w:rPr>
                <w:rFonts w:ascii="Times New Roman" w:hAnsi="Times New Roman" w:cs="Times New Roman"/>
                <w:sz w:val="24"/>
                <w:szCs w:val="24"/>
              </w:rPr>
            </w:pPr>
          </w:p>
        </w:tc>
        <w:tc>
          <w:tcPr>
            <w:tcW w:w="2181" w:type="dxa"/>
          </w:tcPr>
          <w:p w14:paraId="0CE9577C" w14:textId="77777777" w:rsidR="00970602" w:rsidRPr="00241F1E" w:rsidRDefault="00970602" w:rsidP="00970602">
            <w:pPr>
              <w:rPr>
                <w:rFonts w:ascii="Times New Roman" w:hAnsi="Times New Roman" w:cs="Times New Roman"/>
                <w:sz w:val="24"/>
                <w:szCs w:val="24"/>
              </w:rPr>
            </w:pPr>
          </w:p>
        </w:tc>
        <w:tc>
          <w:tcPr>
            <w:tcW w:w="2413" w:type="dxa"/>
          </w:tcPr>
          <w:p w14:paraId="6ECDF25B" w14:textId="77777777" w:rsidR="00970602" w:rsidRPr="00241F1E" w:rsidRDefault="00970602" w:rsidP="00970602">
            <w:pPr>
              <w:rPr>
                <w:rFonts w:ascii="Times New Roman" w:hAnsi="Times New Roman" w:cs="Times New Roman"/>
                <w:sz w:val="24"/>
                <w:szCs w:val="24"/>
              </w:rPr>
            </w:pPr>
          </w:p>
        </w:tc>
        <w:tc>
          <w:tcPr>
            <w:tcW w:w="2413" w:type="dxa"/>
          </w:tcPr>
          <w:p w14:paraId="6DD783BE" w14:textId="77777777" w:rsidR="00970602" w:rsidRPr="00241F1E" w:rsidRDefault="00970602" w:rsidP="00970602">
            <w:pPr>
              <w:rPr>
                <w:rFonts w:ascii="Times New Roman" w:hAnsi="Times New Roman" w:cs="Times New Roman"/>
                <w:sz w:val="24"/>
                <w:szCs w:val="24"/>
              </w:rPr>
            </w:pPr>
          </w:p>
        </w:tc>
        <w:tc>
          <w:tcPr>
            <w:tcW w:w="2181" w:type="dxa"/>
          </w:tcPr>
          <w:p w14:paraId="7FE6056F" w14:textId="77777777" w:rsidR="00970602" w:rsidRPr="00241F1E" w:rsidRDefault="00970602" w:rsidP="00970602">
            <w:pPr>
              <w:rPr>
                <w:rFonts w:ascii="Times New Roman" w:hAnsi="Times New Roman" w:cs="Times New Roman"/>
                <w:sz w:val="24"/>
                <w:szCs w:val="24"/>
              </w:rPr>
            </w:pPr>
          </w:p>
        </w:tc>
        <w:tc>
          <w:tcPr>
            <w:tcW w:w="2181" w:type="dxa"/>
          </w:tcPr>
          <w:p w14:paraId="366B6571" w14:textId="77777777" w:rsidR="00970602" w:rsidRPr="00241F1E" w:rsidRDefault="00970602" w:rsidP="00970602">
            <w:pPr>
              <w:rPr>
                <w:rFonts w:ascii="Times New Roman" w:hAnsi="Times New Roman" w:cs="Times New Roman"/>
                <w:sz w:val="24"/>
                <w:szCs w:val="24"/>
              </w:rPr>
            </w:pPr>
          </w:p>
        </w:tc>
        <w:tc>
          <w:tcPr>
            <w:tcW w:w="2413" w:type="dxa"/>
          </w:tcPr>
          <w:p w14:paraId="511F6C1A" w14:textId="77777777" w:rsidR="00970602" w:rsidRPr="00241F1E" w:rsidRDefault="00970602" w:rsidP="00970602">
            <w:pPr>
              <w:rPr>
                <w:rFonts w:ascii="Times New Roman" w:hAnsi="Times New Roman" w:cs="Times New Roman"/>
                <w:sz w:val="24"/>
                <w:szCs w:val="24"/>
              </w:rPr>
            </w:pPr>
          </w:p>
        </w:tc>
        <w:tc>
          <w:tcPr>
            <w:tcW w:w="2413" w:type="dxa"/>
          </w:tcPr>
          <w:p w14:paraId="3D83094C" w14:textId="77777777" w:rsidR="00970602" w:rsidRPr="00241F1E" w:rsidRDefault="00970602" w:rsidP="00970602">
            <w:pPr>
              <w:rPr>
                <w:rFonts w:ascii="Times New Roman" w:hAnsi="Times New Roman" w:cs="Times New Roman"/>
                <w:sz w:val="24"/>
                <w:szCs w:val="24"/>
              </w:rPr>
            </w:pPr>
          </w:p>
        </w:tc>
      </w:tr>
    </w:tbl>
    <w:p w14:paraId="4B1717BE" w14:textId="77777777" w:rsidR="00970602" w:rsidRPr="00241F1E" w:rsidRDefault="00970602" w:rsidP="00970602">
      <w:pPr>
        <w:spacing w:after="0"/>
        <w:rPr>
          <w:rFonts w:ascii="Times New Roman" w:hAnsi="Times New Roman" w:cs="Times New Roman"/>
          <w:b/>
          <w:sz w:val="24"/>
          <w:szCs w:val="24"/>
        </w:rPr>
      </w:pPr>
    </w:p>
    <w:p w14:paraId="487B264C" w14:textId="77777777" w:rsidR="00970602" w:rsidRDefault="00970602" w:rsidP="00970602">
      <w:pPr>
        <w:pStyle w:val="ListParagraph"/>
        <w:spacing w:after="0"/>
        <w:rPr>
          <w:rFonts w:ascii="Times New Roman" w:hAnsi="Times New Roman" w:cs="Times New Roman"/>
          <w:sz w:val="24"/>
          <w:szCs w:val="24"/>
        </w:rPr>
      </w:pPr>
    </w:p>
    <w:p w14:paraId="37791318" w14:textId="77777777" w:rsidR="00970602" w:rsidRPr="00241F1E" w:rsidRDefault="00970602" w:rsidP="00970602">
      <w:pPr>
        <w:pStyle w:val="ListParagraph"/>
        <w:numPr>
          <w:ilvl w:val="0"/>
          <w:numId w:val="20"/>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the Step 1(</w:t>
      </w:r>
      <w:r>
        <w:rPr>
          <w:rFonts w:ascii="Times New Roman" w:hAnsi="Times New Roman" w:cs="Times New Roman"/>
          <w:sz w:val="24"/>
          <w:szCs w:val="24"/>
        </w:rPr>
        <w:t>b</w:t>
      </w:r>
      <w:r w:rsidRPr="00241F1E">
        <w:rPr>
          <w:rFonts w:ascii="Times New Roman" w:hAnsi="Times New Roman" w:cs="Times New Roman"/>
          <w:sz w:val="24"/>
          <w:szCs w:val="24"/>
        </w:rPr>
        <w:t xml:space="preserve">), explain the methodology used to </w:t>
      </w:r>
      <w:r>
        <w:rPr>
          <w:rFonts w:ascii="Times New Roman" w:hAnsi="Times New Roman" w:cs="Times New Roman"/>
          <w:sz w:val="24"/>
          <w:szCs w:val="24"/>
        </w:rPr>
        <w:t xml:space="preserve">determine whether to apply </w:t>
      </w:r>
      <w:r w:rsidRPr="00241F1E">
        <w:rPr>
          <w:rFonts w:ascii="Times New Roman" w:hAnsi="Times New Roman" w:cs="Times New Roman"/>
          <w:sz w:val="24"/>
          <w:szCs w:val="24"/>
        </w:rPr>
        <w:t xml:space="preserve">the NQTL to </w:t>
      </w:r>
      <w:r>
        <w:rPr>
          <w:rFonts w:ascii="Times New Roman" w:hAnsi="Times New Roman" w:cs="Times New Roman"/>
          <w:sz w:val="24"/>
          <w:szCs w:val="24"/>
        </w:rPr>
        <w:t xml:space="preserve">either the entire </w:t>
      </w:r>
      <w:r w:rsidRPr="00241F1E">
        <w:rPr>
          <w:rFonts w:ascii="Times New Roman" w:hAnsi="Times New Roman" w:cs="Times New Roman"/>
          <w:sz w:val="24"/>
          <w:szCs w:val="24"/>
        </w:rPr>
        <w:t>classification and</w:t>
      </w:r>
      <w:r>
        <w:rPr>
          <w:rFonts w:ascii="Times New Roman" w:hAnsi="Times New Roman" w:cs="Times New Roman"/>
          <w:sz w:val="24"/>
          <w:szCs w:val="24"/>
        </w:rPr>
        <w:t>/or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r>
        <w:rPr>
          <w:rFonts w:ascii="Times New Roman" w:hAnsi="Times New Roman" w:cs="Times New Roman"/>
          <w:sz w:val="24"/>
          <w:szCs w:val="24"/>
        </w:rPr>
        <w:t xml:space="preserve"> of benefits or to apply the NQTL to certain identified services within such classification and/or sub-classification.</w:t>
      </w:r>
    </w:p>
    <w:p w14:paraId="3ADE3F42" w14:textId="77777777" w:rsidR="00970602" w:rsidRPr="00241F1E" w:rsidRDefault="00970602" w:rsidP="00970602">
      <w:pPr>
        <w:spacing w:after="0"/>
        <w:rPr>
          <w:rFonts w:ascii="Times New Roman" w:hAnsi="Times New Roman" w:cs="Times New Roman"/>
          <w:b/>
          <w:sz w:val="24"/>
          <w:szCs w:val="24"/>
        </w:rPr>
      </w:pPr>
      <w:r w:rsidRPr="00241F1E">
        <w:rPr>
          <w:rFonts w:ascii="Times New Roman" w:hAnsi="Times New Roman" w:cs="Times New Roman"/>
          <w:b/>
          <w:sz w:val="24"/>
          <w:szCs w:val="24"/>
        </w:rPr>
        <w:t xml:space="preserve">  </w:t>
      </w:r>
    </w:p>
    <w:p w14:paraId="7B2DA203"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lastRenderedPageBreak/>
        <w:t>Step 2</w:t>
      </w:r>
      <w:r w:rsidRPr="00241F1E">
        <w:rPr>
          <w:rFonts w:ascii="Times New Roman" w:hAnsi="Times New Roman" w:cs="Times New Roman"/>
          <w:b/>
          <w:sz w:val="24"/>
          <w:szCs w:val="24"/>
        </w:rPr>
        <w:t xml:space="preserve"> </w:t>
      </w:r>
    </w:p>
    <w:p w14:paraId="20AD4188" w14:textId="77777777" w:rsidR="00970602" w:rsidRPr="00241F1E" w:rsidRDefault="00970602" w:rsidP="00970602">
      <w:pPr>
        <w:spacing w:after="0" w:line="240" w:lineRule="auto"/>
        <w:rPr>
          <w:rFonts w:ascii="Times New Roman" w:hAnsi="Times New Roman" w:cs="Times New Roman"/>
          <w:b/>
          <w:sz w:val="24"/>
          <w:szCs w:val="24"/>
        </w:rPr>
      </w:pPr>
      <w:r>
        <w:rPr>
          <w:rFonts w:ascii="Times New Roman" w:hAnsi="Times New Roman" w:cs="Times New Roman"/>
          <w:b/>
          <w:bCs/>
          <w:sz w:val="24"/>
          <w:szCs w:val="24"/>
        </w:rPr>
        <w:t>For each NQTL listed in Step 1, i</w:t>
      </w:r>
      <w:r w:rsidRPr="00241F1E">
        <w:rPr>
          <w:rFonts w:ascii="Times New Roman" w:hAnsi="Times New Roman" w:cs="Times New Roman"/>
          <w:b/>
          <w:bCs/>
          <w:sz w:val="24"/>
          <w:szCs w:val="24"/>
        </w:rPr>
        <w:t xml:space="preserve">dentify the factors and the source for each factor used to determine that it is appropriate to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to </w:t>
      </w:r>
      <w:r>
        <w:rPr>
          <w:rFonts w:ascii="Times New Roman" w:hAnsi="Times New Roman" w:cs="Times New Roman"/>
          <w:b/>
          <w:bCs/>
          <w:sz w:val="24"/>
          <w:szCs w:val="24"/>
        </w:rPr>
        <w:t xml:space="preserve">each classification, sub-classification or certain services within such classification or sub-classification for both </w:t>
      </w:r>
      <w:r w:rsidRPr="00241F1E">
        <w:rPr>
          <w:rFonts w:ascii="Times New Roman" w:hAnsi="Times New Roman" w:cs="Times New Roman"/>
          <w:b/>
          <w:bCs/>
          <w:sz w:val="24"/>
          <w:szCs w:val="24"/>
        </w:rPr>
        <w:t>MH/SUD and M/S benefits. Also, identify factors that were considered, but rejected. If a</w:t>
      </w:r>
      <w:r>
        <w:rPr>
          <w:rFonts w:ascii="Times New Roman" w:hAnsi="Times New Roman" w:cs="Times New Roman"/>
          <w:b/>
          <w:bCs/>
          <w:sz w:val="24"/>
          <w:szCs w:val="24"/>
        </w:rPr>
        <w:t>ny</w:t>
      </w:r>
      <w:r w:rsidRPr="00241F1E">
        <w:rPr>
          <w:rFonts w:ascii="Times New Roman" w:hAnsi="Times New Roman" w:cs="Times New Roman"/>
          <w:b/>
          <w:bCs/>
          <w:sz w:val="24"/>
          <w:szCs w:val="24"/>
        </w:rPr>
        <w:t xml:space="preserve"> factor was given more weight than another, what is the reason for the difference in weighting?</w:t>
      </w:r>
      <w:r w:rsidRPr="00241F1E">
        <w:rPr>
          <w:rFonts w:ascii="Times New Roman" w:hAnsi="Times New Roman" w:cs="Times New Roman"/>
          <w:b/>
          <w:sz w:val="24"/>
          <w:szCs w:val="24"/>
        </w:rPr>
        <w:t xml:space="preserve"> (§15-144(e)(1)).</w:t>
      </w:r>
    </w:p>
    <w:p w14:paraId="31B7BC60"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70C26AAA"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6D82FA02"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Pr="00241F1E">
        <w:rPr>
          <w:rFonts w:ascii="Times New Roman" w:hAnsi="Times New Roman" w:cs="Times New Roman"/>
          <w:b/>
          <w:sz w:val="24"/>
          <w:szCs w:val="24"/>
        </w:rPr>
        <w:t xml:space="preserve"> </w:t>
      </w:r>
    </w:p>
    <w:p w14:paraId="54BE217A" w14:textId="77777777" w:rsidR="00970602" w:rsidRPr="00241F1E" w:rsidRDefault="00970602" w:rsidP="00970602">
      <w:pPr>
        <w:rPr>
          <w:rFonts w:ascii="Times New Roman" w:hAnsi="Times New Roman" w:cs="Times New Roman"/>
          <w:b/>
          <w:sz w:val="24"/>
          <w:szCs w:val="24"/>
        </w:rPr>
      </w:pPr>
      <w:r>
        <w:rPr>
          <w:rFonts w:ascii="Times New Roman" w:hAnsi="Times New Roman" w:cs="Times New Roman"/>
          <w:b/>
          <w:bCs/>
          <w:sz w:val="24"/>
          <w:szCs w:val="24"/>
        </w:rPr>
        <w:t xml:space="preserve">Each factor must be defined. </w:t>
      </w:r>
      <w:r w:rsidRPr="00241F1E">
        <w:rPr>
          <w:rFonts w:ascii="Times New Roman" w:hAnsi="Times New Roman" w:cs="Times New Roman"/>
          <w:b/>
          <w:bCs/>
          <w:sz w:val="24"/>
          <w:szCs w:val="24"/>
        </w:rPr>
        <w:t>Identify</w:t>
      </w:r>
      <w:r>
        <w:rPr>
          <w:rFonts w:ascii="Times New Roman" w:hAnsi="Times New Roman" w:cs="Times New Roman"/>
          <w:b/>
          <w:bCs/>
          <w:sz w:val="24"/>
          <w:szCs w:val="24"/>
        </w:rPr>
        <w:t xml:space="preserve"> and </w:t>
      </w:r>
      <w:r w:rsidRPr="00241F1E">
        <w:rPr>
          <w:rFonts w:ascii="Times New Roman" w:hAnsi="Times New Roman" w:cs="Times New Roman"/>
          <w:b/>
          <w:bCs/>
          <w:sz w:val="24"/>
          <w:szCs w:val="24"/>
        </w:rPr>
        <w:t xml:space="preserve">define the </w:t>
      </w:r>
      <w:r>
        <w:rPr>
          <w:rFonts w:ascii="Times New Roman" w:hAnsi="Times New Roman" w:cs="Times New Roman"/>
          <w:b/>
          <w:bCs/>
          <w:sz w:val="24"/>
          <w:szCs w:val="24"/>
        </w:rPr>
        <w:t xml:space="preserve">specific </w:t>
      </w:r>
      <w:r w:rsidRPr="00241F1E">
        <w:rPr>
          <w:rFonts w:ascii="Times New Roman" w:hAnsi="Times New Roman" w:cs="Times New Roman"/>
          <w:b/>
          <w:bCs/>
          <w:sz w:val="24"/>
          <w:szCs w:val="24"/>
        </w:rPr>
        <w:t>evidentiary standard</w:t>
      </w:r>
      <w:r>
        <w:rPr>
          <w:rFonts w:ascii="Times New Roman" w:hAnsi="Times New Roman" w:cs="Times New Roman"/>
          <w:b/>
          <w:bCs/>
          <w:sz w:val="24"/>
          <w:szCs w:val="24"/>
        </w:rPr>
        <w:t>(s)</w:t>
      </w:r>
      <w:r w:rsidRPr="00241F1E">
        <w:rPr>
          <w:rFonts w:ascii="Times New Roman" w:hAnsi="Times New Roman" w:cs="Times New Roman"/>
          <w:b/>
          <w:bCs/>
          <w:sz w:val="24"/>
          <w:szCs w:val="24"/>
        </w:rPr>
        <w:t xml:space="preserve"> for each of the factors identified in Step 2 and any other evidence relied upon to design and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Also, identify the source for each evidentiary standard. </w:t>
      </w:r>
      <w:r w:rsidRPr="00241F1E">
        <w:rPr>
          <w:rFonts w:ascii="Times New Roman" w:hAnsi="Times New Roman" w:cs="Times New Roman"/>
          <w:b/>
          <w:sz w:val="24"/>
          <w:szCs w:val="24"/>
        </w:rPr>
        <w:t>(§15-144(e)(2)).</w:t>
      </w:r>
    </w:p>
    <w:p w14:paraId="1D171DD0" w14:textId="77777777" w:rsidR="00970602" w:rsidRPr="00241F1E" w:rsidRDefault="00970602" w:rsidP="00970602">
      <w:pPr>
        <w:rPr>
          <w:rFonts w:ascii="Times New Roman" w:hAnsi="Times New Roman" w:cs="Times New Roman"/>
          <w:sz w:val="24"/>
          <w:szCs w:val="24"/>
        </w:rPr>
      </w:pPr>
    </w:p>
    <w:p w14:paraId="1ADF7BE6"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Pr="00241F1E">
        <w:rPr>
          <w:rFonts w:ascii="Times New Roman" w:hAnsi="Times New Roman" w:cs="Times New Roman"/>
          <w:b/>
          <w:sz w:val="24"/>
          <w:szCs w:val="24"/>
        </w:rPr>
        <w:t xml:space="preserve">  </w:t>
      </w:r>
    </w:p>
    <w:p w14:paraId="0AA0D709" w14:textId="47B964A0"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 xml:space="preserve">Provide the comparative analyses </w:t>
      </w:r>
      <w:r>
        <w:rPr>
          <w:rFonts w:ascii="Times New Roman" w:hAnsi="Times New Roman" w:cs="Times New Roman"/>
          <w:b/>
          <w:bCs/>
          <w:sz w:val="24"/>
          <w:szCs w:val="24"/>
        </w:rPr>
        <w:t xml:space="preserve">performed and relied upon </w:t>
      </w:r>
      <w:r w:rsidRPr="00241F1E">
        <w:rPr>
          <w:rFonts w:ascii="Times New Roman" w:hAnsi="Times New Roman" w:cs="Times New Roman"/>
          <w:b/>
          <w:bCs/>
          <w:sz w:val="24"/>
          <w:szCs w:val="24"/>
        </w:rPr>
        <w:t xml:space="preserve">to </w:t>
      </w:r>
      <w:r>
        <w:rPr>
          <w:rFonts w:ascii="Times New Roman" w:hAnsi="Times New Roman" w:cs="Times New Roman"/>
          <w:b/>
          <w:bCs/>
          <w:sz w:val="24"/>
          <w:szCs w:val="24"/>
        </w:rPr>
        <w:t>determine whether</w:t>
      </w:r>
      <w:r w:rsidRPr="00241F1E">
        <w:rPr>
          <w:rFonts w:ascii="Times New Roman" w:hAnsi="Times New Roman" w:cs="Times New Roman"/>
          <w:b/>
          <w:bCs/>
          <w:sz w:val="24"/>
          <w:szCs w:val="24"/>
        </w:rPr>
        <w:t xml:space="preserve">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is </w:t>
      </w:r>
      <w:r w:rsidRPr="00241F1E">
        <w:rPr>
          <w:rFonts w:ascii="Times New Roman" w:hAnsi="Times New Roman" w:cs="Times New Roman"/>
          <w:b/>
          <w:bCs/>
          <w:sz w:val="24"/>
          <w:szCs w:val="24"/>
        </w:rPr>
        <w:t xml:space="preserve">comparable to and no more stringently applied, </w:t>
      </w:r>
      <w:r w:rsidRPr="00241F1E">
        <w:rPr>
          <w:rFonts w:ascii="Times New Roman" w:hAnsi="Times New Roman" w:cs="Times New Roman"/>
          <w:b/>
          <w:bCs/>
          <w:sz w:val="24"/>
          <w:szCs w:val="24"/>
          <w:u w:val="single"/>
        </w:rPr>
        <w:t>as written</w:t>
      </w:r>
      <w:r w:rsidR="0032796A">
        <w:rPr>
          <w:rFonts w:ascii="Times New Roman" w:hAnsi="Times New Roman" w:cs="Times New Roman"/>
          <w:b/>
          <w:bCs/>
          <w:sz w:val="24"/>
          <w:szCs w:val="24"/>
        </w:rPr>
        <w:t>.</w:t>
      </w:r>
      <w:r w:rsidR="0032796A" w:rsidRPr="00241F1E">
        <w:rPr>
          <w:rFonts w:ascii="Times New Roman" w:hAnsi="Times New Roman" w:cs="Times New Roman"/>
          <w:b/>
          <w:bCs/>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(§15-144(e)(3)).</w:t>
      </w:r>
    </w:p>
    <w:p w14:paraId="57663BC0" w14:textId="77777777" w:rsidR="00970602" w:rsidRPr="00241F1E" w:rsidRDefault="00970602" w:rsidP="00970602">
      <w:pPr>
        <w:rPr>
          <w:rFonts w:ascii="Times New Roman" w:hAnsi="Times New Roman" w:cs="Times New Roman"/>
          <w:b/>
          <w:sz w:val="24"/>
          <w:szCs w:val="24"/>
        </w:rPr>
      </w:pPr>
    </w:p>
    <w:p w14:paraId="080F1988"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Pr="00241F1E">
        <w:rPr>
          <w:rFonts w:ascii="Times New Roman" w:hAnsi="Times New Roman" w:cs="Times New Roman"/>
          <w:b/>
          <w:sz w:val="24"/>
          <w:szCs w:val="24"/>
        </w:rPr>
        <w:t xml:space="preserve"> </w:t>
      </w:r>
    </w:p>
    <w:p w14:paraId="465335A5" w14:textId="7E17237B"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Provide the comparative analyses</w:t>
      </w:r>
      <w:r>
        <w:rPr>
          <w:rFonts w:ascii="Times New Roman" w:hAnsi="Times New Roman" w:cs="Times New Roman"/>
          <w:b/>
          <w:bCs/>
          <w:sz w:val="24"/>
          <w:szCs w:val="24"/>
        </w:rPr>
        <w:t xml:space="preserve"> performed and relied upon</w:t>
      </w:r>
      <w:r w:rsidRPr="00241F1E">
        <w:rPr>
          <w:rFonts w:ascii="Times New Roman" w:hAnsi="Times New Roman" w:cs="Times New Roman"/>
          <w:b/>
          <w:bCs/>
          <w:sz w:val="24"/>
          <w:szCs w:val="24"/>
        </w:rPr>
        <w:t xml:space="preserve"> to </w:t>
      </w:r>
      <w:r>
        <w:rPr>
          <w:rFonts w:ascii="Times New Roman" w:hAnsi="Times New Roman" w:cs="Times New Roman"/>
          <w:b/>
          <w:bCs/>
          <w:sz w:val="24"/>
          <w:szCs w:val="24"/>
        </w:rPr>
        <w:t xml:space="preserve">determine whether each </w:t>
      </w:r>
      <w:r w:rsidRPr="00241F1E">
        <w:rPr>
          <w:rFonts w:ascii="Times New Roman" w:hAnsi="Times New Roman" w:cs="Times New Roman"/>
          <w:b/>
          <w:bCs/>
          <w:sz w:val="24"/>
          <w:szCs w:val="24"/>
        </w:rPr>
        <w:t xml:space="preserve">NQTL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comparable to and no more stringently applied, </w:t>
      </w:r>
      <w:r w:rsidRPr="00241F1E">
        <w:rPr>
          <w:rFonts w:ascii="Times New Roman" w:hAnsi="Times New Roman" w:cs="Times New Roman"/>
          <w:b/>
          <w:bCs/>
          <w:sz w:val="24"/>
          <w:szCs w:val="24"/>
          <w:u w:val="single"/>
        </w:rPr>
        <w:t>in operation</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(§15-144(e)(4)).</w:t>
      </w:r>
    </w:p>
    <w:p w14:paraId="013DE079" w14:textId="77777777" w:rsidR="00970602" w:rsidRPr="00241F1E" w:rsidRDefault="00970602" w:rsidP="00970602">
      <w:pPr>
        <w:spacing w:after="0" w:line="240" w:lineRule="auto"/>
        <w:rPr>
          <w:rFonts w:ascii="Times New Roman" w:hAnsi="Times New Roman" w:cs="Times New Roman"/>
          <w:b/>
          <w:sz w:val="24"/>
          <w:szCs w:val="24"/>
        </w:rPr>
      </w:pPr>
    </w:p>
    <w:p w14:paraId="3DD93A27"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6</w:t>
      </w:r>
    </w:p>
    <w:p w14:paraId="5198CCD9"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Identify the measures used to ensure comparable design</w:t>
      </w:r>
      <w:r>
        <w:rPr>
          <w:rFonts w:ascii="Times New Roman" w:hAnsi="Times New Roman" w:cs="Times New Roman"/>
          <w:b/>
          <w:bCs/>
          <w:sz w:val="24"/>
          <w:szCs w:val="24"/>
        </w:rPr>
        <w:t xml:space="preserve">, development </w:t>
      </w:r>
      <w:r w:rsidRPr="00241F1E">
        <w:rPr>
          <w:rFonts w:ascii="Times New Roman" w:hAnsi="Times New Roman" w:cs="Times New Roman"/>
          <w:b/>
          <w:bCs/>
          <w:sz w:val="24"/>
          <w:szCs w:val="24"/>
        </w:rPr>
        <w:t xml:space="preserve">and application of </w:t>
      </w:r>
      <w:r>
        <w:rPr>
          <w:rFonts w:ascii="Times New Roman" w:hAnsi="Times New Roman" w:cs="Times New Roman"/>
          <w:b/>
          <w:bCs/>
          <w:sz w:val="24"/>
          <w:szCs w:val="24"/>
        </w:rPr>
        <w:t xml:space="preserve">each </w:t>
      </w:r>
      <w:r w:rsidRPr="00241F1E">
        <w:rPr>
          <w:rFonts w:ascii="Times New Roman" w:hAnsi="Times New Roman" w:cs="Times New Roman"/>
          <w:b/>
          <w:bCs/>
          <w:sz w:val="24"/>
          <w:szCs w:val="24"/>
        </w:rPr>
        <w:t xml:space="preserve">NQTL that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implemented by the carrier and any entity delegated by the carrier to manage </w:t>
      </w:r>
      <w:r>
        <w:rPr>
          <w:rFonts w:ascii="Times New Roman" w:hAnsi="Times New Roman" w:cs="Times New Roman"/>
          <w:b/>
          <w:bCs/>
          <w:sz w:val="24"/>
          <w:szCs w:val="24"/>
        </w:rPr>
        <w:t xml:space="preserve">MH </w:t>
      </w:r>
      <w:r w:rsidRPr="00241F1E">
        <w:rPr>
          <w:rFonts w:ascii="Times New Roman" w:hAnsi="Times New Roman" w:cs="Times New Roman"/>
          <w:b/>
          <w:bCs/>
          <w:sz w:val="24"/>
          <w:szCs w:val="24"/>
        </w:rPr>
        <w:t xml:space="preserve">benefits, </w:t>
      </w:r>
      <w:r>
        <w:rPr>
          <w:rFonts w:ascii="Times New Roman" w:hAnsi="Times New Roman" w:cs="Times New Roman"/>
          <w:b/>
          <w:bCs/>
          <w:sz w:val="24"/>
          <w:szCs w:val="24"/>
        </w:rPr>
        <w:t>SUD</w:t>
      </w:r>
      <w:r w:rsidRPr="00241F1E">
        <w:rPr>
          <w:rFonts w:ascii="Times New Roman" w:hAnsi="Times New Roman" w:cs="Times New Roman"/>
          <w:b/>
          <w:bCs/>
          <w:sz w:val="24"/>
          <w:szCs w:val="24"/>
        </w:rPr>
        <w:t xml:space="preserve"> benefits, or </w:t>
      </w:r>
      <w:r>
        <w:rPr>
          <w:rFonts w:ascii="Times New Roman" w:hAnsi="Times New Roman" w:cs="Times New Roman"/>
          <w:b/>
          <w:bCs/>
          <w:sz w:val="24"/>
          <w:szCs w:val="24"/>
        </w:rPr>
        <w:t>M/S</w:t>
      </w:r>
      <w:r w:rsidRPr="00241F1E">
        <w:rPr>
          <w:rFonts w:ascii="Times New Roman" w:hAnsi="Times New Roman" w:cs="Times New Roman"/>
          <w:b/>
          <w:bCs/>
          <w:sz w:val="24"/>
          <w:szCs w:val="24"/>
        </w:rPr>
        <w:t xml:space="preserve"> benefits on behalf of the carrier.</w:t>
      </w:r>
      <w:r w:rsidRPr="00241F1E">
        <w:rPr>
          <w:rFonts w:ascii="Times New Roman" w:hAnsi="Times New Roman" w:cs="Times New Roman"/>
          <w:b/>
          <w:sz w:val="24"/>
          <w:szCs w:val="24"/>
        </w:rPr>
        <w:t xml:space="preserve"> (§15-144(e)(5)).</w:t>
      </w:r>
    </w:p>
    <w:p w14:paraId="6DF78E99" w14:textId="77777777" w:rsidR="00970602" w:rsidRPr="00241F1E" w:rsidRDefault="00970602" w:rsidP="00970602">
      <w:pPr>
        <w:rPr>
          <w:rFonts w:ascii="Times New Roman" w:hAnsi="Times New Roman" w:cs="Times New Roman"/>
          <w:sz w:val="24"/>
          <w:szCs w:val="24"/>
        </w:rPr>
      </w:pPr>
    </w:p>
    <w:p w14:paraId="4D2687C1"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Pr="00241F1E">
        <w:rPr>
          <w:rFonts w:ascii="Times New Roman" w:hAnsi="Times New Roman" w:cs="Times New Roman"/>
          <w:b/>
          <w:sz w:val="24"/>
          <w:szCs w:val="24"/>
        </w:rPr>
        <w:t xml:space="preserve"> </w:t>
      </w:r>
    </w:p>
    <w:p w14:paraId="5A32E0D6" w14:textId="77777777" w:rsidR="00970602" w:rsidRPr="00241F1E" w:rsidRDefault="00970602" w:rsidP="00970602">
      <w:pPr>
        <w:spacing w:after="0" w:line="240" w:lineRule="auto"/>
        <w:rPr>
          <w:rFonts w:ascii="Times New Roman" w:hAnsi="Times New Roman" w:cs="Times New Roman"/>
          <w:b/>
          <w:sz w:val="24"/>
          <w:szCs w:val="24"/>
        </w:rPr>
      </w:pPr>
      <w:r w:rsidRPr="00AF3B0E">
        <w:rPr>
          <w:rFonts w:ascii="Times New Roman" w:hAnsi="Times New Roman" w:cs="Times New Roman"/>
          <w:b/>
          <w:bCs/>
          <w:sz w:val="24"/>
          <w:szCs w:val="24"/>
        </w:rPr>
        <w:t xml:space="preserve">Disclose the specific findings and conclusions reached by the carrier that indicate </w:t>
      </w:r>
      <w:r w:rsidRPr="00241F1E">
        <w:rPr>
          <w:rFonts w:ascii="Times New Roman" w:hAnsi="Times New Roman" w:cs="Times New Roman"/>
          <w:b/>
          <w:bCs/>
          <w:sz w:val="24"/>
          <w:szCs w:val="24"/>
        </w:rPr>
        <w:t xml:space="preserve">compliance with </w:t>
      </w:r>
      <w:r>
        <w:rPr>
          <w:rFonts w:ascii="Times New Roman" w:hAnsi="Times New Roman" w:cs="Times New Roman"/>
          <w:b/>
          <w:bCs/>
          <w:sz w:val="24"/>
          <w:szCs w:val="24"/>
        </w:rPr>
        <w:t>the Parity Act</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(§15-144(e)(6)).</w:t>
      </w:r>
    </w:p>
    <w:p w14:paraId="03846CE9" w14:textId="2C68C0AC" w:rsidR="00133714" w:rsidRPr="00241F1E" w:rsidRDefault="00133714" w:rsidP="00133714">
      <w:pPr>
        <w:spacing w:after="0" w:line="240" w:lineRule="auto"/>
        <w:rPr>
          <w:rFonts w:ascii="Times New Roman" w:hAnsi="Times New Roman" w:cs="Times New Roman"/>
          <w:b/>
          <w:sz w:val="24"/>
          <w:szCs w:val="24"/>
        </w:rPr>
      </w:pPr>
    </w:p>
    <w:p w14:paraId="0A52D70D" w14:textId="77777777" w:rsidR="00133714" w:rsidRPr="00241F1E" w:rsidRDefault="00133714" w:rsidP="00133714">
      <w:pPr>
        <w:rPr>
          <w:rFonts w:ascii="Times New Roman" w:hAnsi="Times New Roman" w:cs="Times New Roman"/>
          <w:sz w:val="24"/>
          <w:szCs w:val="24"/>
        </w:rPr>
      </w:pPr>
    </w:p>
    <w:p w14:paraId="2710CE3D" w14:textId="12EE955E" w:rsidR="00C22BD1" w:rsidRDefault="00C22BD1" w:rsidP="00C22BD1">
      <w:pPr>
        <w:rPr>
          <w:rFonts w:ascii="Times New Roman" w:hAnsi="Times New Roman" w:cs="Times New Roman"/>
          <w:sz w:val="24"/>
          <w:szCs w:val="24"/>
        </w:rPr>
      </w:pPr>
    </w:p>
    <w:p w14:paraId="65E50539" w14:textId="77777777" w:rsidR="00450A02" w:rsidRPr="00241F1E" w:rsidRDefault="00450A02" w:rsidP="00C22BD1">
      <w:pPr>
        <w:rPr>
          <w:rFonts w:ascii="Times New Roman" w:hAnsi="Times New Roman" w:cs="Times New Roman"/>
          <w:sz w:val="24"/>
          <w:szCs w:val="24"/>
        </w:rPr>
      </w:pPr>
    </w:p>
    <w:p w14:paraId="7887DDE4" w14:textId="649B24CD" w:rsidR="00C22BD1" w:rsidRPr="00241F1E" w:rsidRDefault="00970602" w:rsidP="0097060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195C4E3" w14:textId="77777777" w:rsidR="00A10800" w:rsidRPr="00450A02" w:rsidRDefault="00A10800" w:rsidP="00A10800">
      <w:pPr>
        <w:pStyle w:val="ListParagraph"/>
        <w:numPr>
          <w:ilvl w:val="0"/>
          <w:numId w:val="1"/>
        </w:numPr>
        <w:rPr>
          <w:rFonts w:ascii="Times New Roman" w:hAnsi="Times New Roman" w:cs="Times New Roman"/>
          <w:b/>
          <w:sz w:val="24"/>
          <w:szCs w:val="24"/>
          <w:u w:val="single"/>
        </w:rPr>
      </w:pPr>
      <w:r w:rsidRPr="00450A02">
        <w:rPr>
          <w:rFonts w:ascii="Times New Roman" w:hAnsi="Times New Roman" w:cs="Times New Roman"/>
          <w:b/>
          <w:sz w:val="24"/>
          <w:szCs w:val="24"/>
          <w:u w:val="single"/>
        </w:rPr>
        <w:lastRenderedPageBreak/>
        <w:t>Retrospective Review Process</w:t>
      </w:r>
    </w:p>
    <w:p w14:paraId="09AEEC9E" w14:textId="35907307" w:rsidR="00133714" w:rsidRPr="00450A02" w:rsidRDefault="00133714" w:rsidP="00133714">
      <w:pPr>
        <w:pStyle w:val="ListParagraph"/>
        <w:spacing w:after="0"/>
        <w:rPr>
          <w:rFonts w:ascii="Times New Roman" w:hAnsi="Times New Roman" w:cs="Times New Roman"/>
          <w:b/>
          <w:sz w:val="24"/>
          <w:szCs w:val="24"/>
          <w:u w:val="single"/>
        </w:rPr>
      </w:pPr>
    </w:p>
    <w:p w14:paraId="019991D0" w14:textId="785FAD98" w:rsidR="00450A02" w:rsidRPr="00450A02" w:rsidRDefault="00450A02" w:rsidP="00450A02">
      <w:pPr>
        <w:autoSpaceDE w:val="0"/>
        <w:autoSpaceDN w:val="0"/>
        <w:adjustRightInd w:val="0"/>
        <w:spacing w:after="0" w:line="240" w:lineRule="auto"/>
        <w:rPr>
          <w:rFonts w:ascii="Times New Roman" w:hAnsi="Times New Roman" w:cs="Times New Roman"/>
          <w:sz w:val="24"/>
          <w:szCs w:val="24"/>
        </w:rPr>
      </w:pPr>
      <w:r w:rsidRPr="00450A02">
        <w:rPr>
          <w:rFonts w:ascii="Times New Roman" w:hAnsi="Times New Roman" w:cs="Times New Roman"/>
          <w:sz w:val="24"/>
          <w:szCs w:val="24"/>
        </w:rPr>
        <w:t>Including timeline and penalties.</w:t>
      </w:r>
    </w:p>
    <w:p w14:paraId="122A74BA" w14:textId="77777777" w:rsidR="00450A02" w:rsidRPr="00450A02" w:rsidRDefault="00450A02" w:rsidP="00133714">
      <w:pPr>
        <w:pStyle w:val="ListParagraph"/>
        <w:spacing w:after="0"/>
        <w:rPr>
          <w:rFonts w:ascii="Times New Roman" w:hAnsi="Times New Roman" w:cs="Times New Roman"/>
          <w:b/>
          <w:sz w:val="24"/>
          <w:szCs w:val="24"/>
          <w:u w:val="single"/>
        </w:rPr>
      </w:pPr>
    </w:p>
    <w:p w14:paraId="0F886DD1" w14:textId="77777777" w:rsidR="00970602" w:rsidRPr="00241F1E" w:rsidRDefault="00970602" w:rsidP="00970602">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p>
    <w:p w14:paraId="7FE9AE6F" w14:textId="77777777" w:rsidR="00970602" w:rsidRPr="00241F1E" w:rsidRDefault="00970602" w:rsidP="00970602">
      <w:pPr>
        <w:spacing w:after="0"/>
        <w:rPr>
          <w:rFonts w:ascii="Times New Roman" w:hAnsi="Times New Roman" w:cs="Times New Roman"/>
          <w:b/>
          <w:sz w:val="24"/>
          <w:szCs w:val="24"/>
          <w:u w:val="single"/>
        </w:rPr>
      </w:pPr>
    </w:p>
    <w:p w14:paraId="42D5CB6A" w14:textId="77777777" w:rsidR="00970602" w:rsidRPr="00241F1E" w:rsidRDefault="00970602" w:rsidP="00970602">
      <w:pPr>
        <w:pStyle w:val="ListParagraph"/>
        <w:numPr>
          <w:ilvl w:val="0"/>
          <w:numId w:val="21"/>
        </w:numPr>
        <w:spacing w:after="0"/>
        <w:rPr>
          <w:rFonts w:ascii="Times New Roman" w:hAnsi="Times New Roman" w:cs="Times New Roman"/>
          <w:sz w:val="24"/>
          <w:szCs w:val="24"/>
        </w:rPr>
      </w:pPr>
      <w:r w:rsidRPr="00241F1E">
        <w:rPr>
          <w:rFonts w:ascii="Times New Roman" w:hAnsi="Times New Roman" w:cs="Times New Roman"/>
          <w:sz w:val="24"/>
          <w:szCs w:val="24"/>
        </w:rPr>
        <w:t xml:space="preserve">Provide a description of the plan’s applicable NQTLs </w:t>
      </w:r>
      <w:r>
        <w:rPr>
          <w:rFonts w:ascii="Times New Roman" w:hAnsi="Times New Roman" w:cs="Times New Roman"/>
          <w:sz w:val="24"/>
          <w:szCs w:val="24"/>
        </w:rPr>
        <w:t>as applied</w:t>
      </w:r>
      <w:r w:rsidRPr="00241F1E">
        <w:rPr>
          <w:rFonts w:ascii="Times New Roman" w:hAnsi="Times New Roman" w:cs="Times New Roman"/>
          <w:sz w:val="24"/>
          <w:szCs w:val="24"/>
        </w:rPr>
        <w:t xml:space="preserve"> to medical/surgical and MH/SUD benefits in the table below.</w:t>
      </w:r>
    </w:p>
    <w:p w14:paraId="1EE97B59" w14:textId="77777777" w:rsidR="00970602" w:rsidRPr="00241F1E" w:rsidRDefault="00970602" w:rsidP="00970602">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5"/>
        <w:gridCol w:w="9355"/>
      </w:tblGrid>
      <w:tr w:rsidR="00970602" w:rsidRPr="00241F1E" w14:paraId="2F752C6A" w14:textId="77777777" w:rsidTr="00970602">
        <w:tc>
          <w:tcPr>
            <w:tcW w:w="9355" w:type="dxa"/>
          </w:tcPr>
          <w:p w14:paraId="7E2DD700"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Med/</w:t>
            </w:r>
            <w:proofErr w:type="spellStart"/>
            <w:r w:rsidRPr="00241F1E">
              <w:rPr>
                <w:rFonts w:ascii="Times New Roman" w:hAnsi="Times New Roman" w:cs="Times New Roman"/>
                <w:b/>
                <w:sz w:val="24"/>
                <w:szCs w:val="24"/>
              </w:rPr>
              <w:t>Surg</w:t>
            </w:r>
            <w:proofErr w:type="spellEnd"/>
            <w:r w:rsidRPr="00241F1E">
              <w:rPr>
                <w:rFonts w:ascii="Times New Roman" w:hAnsi="Times New Roman" w:cs="Times New Roman"/>
                <w:b/>
                <w:sz w:val="24"/>
                <w:szCs w:val="24"/>
              </w:rPr>
              <w:t xml:space="preserve"> Benefits</w:t>
            </w:r>
          </w:p>
        </w:tc>
        <w:tc>
          <w:tcPr>
            <w:tcW w:w="9355" w:type="dxa"/>
          </w:tcPr>
          <w:p w14:paraId="3F9E1AC1"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MH/SUD Benefits</w:t>
            </w:r>
          </w:p>
        </w:tc>
      </w:tr>
      <w:tr w:rsidR="00970602" w:rsidRPr="00241F1E" w14:paraId="64489A13" w14:textId="77777777" w:rsidTr="00970602">
        <w:tc>
          <w:tcPr>
            <w:tcW w:w="9355" w:type="dxa"/>
          </w:tcPr>
          <w:p w14:paraId="3D35B13B" w14:textId="77777777" w:rsidR="00970602" w:rsidRPr="00241F1E" w:rsidRDefault="00970602" w:rsidP="00970602">
            <w:pPr>
              <w:rPr>
                <w:rFonts w:ascii="Times New Roman" w:hAnsi="Times New Roman" w:cs="Times New Roman"/>
                <w:b/>
                <w:sz w:val="24"/>
                <w:szCs w:val="24"/>
              </w:rPr>
            </w:pPr>
          </w:p>
          <w:p w14:paraId="4FDCEC4A" w14:textId="77777777" w:rsidR="00970602" w:rsidRPr="00241F1E" w:rsidRDefault="00970602" w:rsidP="00970602">
            <w:pPr>
              <w:rPr>
                <w:rFonts w:ascii="Times New Roman" w:hAnsi="Times New Roman" w:cs="Times New Roman"/>
                <w:b/>
                <w:sz w:val="24"/>
                <w:szCs w:val="24"/>
              </w:rPr>
            </w:pPr>
          </w:p>
        </w:tc>
        <w:tc>
          <w:tcPr>
            <w:tcW w:w="9355" w:type="dxa"/>
          </w:tcPr>
          <w:p w14:paraId="6961B423" w14:textId="77777777" w:rsidR="00970602" w:rsidRPr="00241F1E" w:rsidRDefault="00970602" w:rsidP="00970602">
            <w:pPr>
              <w:rPr>
                <w:rFonts w:ascii="Times New Roman" w:hAnsi="Times New Roman" w:cs="Times New Roman"/>
                <w:b/>
                <w:sz w:val="24"/>
                <w:szCs w:val="24"/>
              </w:rPr>
            </w:pPr>
          </w:p>
        </w:tc>
      </w:tr>
    </w:tbl>
    <w:p w14:paraId="504BB24D" w14:textId="77777777" w:rsidR="00970602" w:rsidRPr="00241F1E" w:rsidRDefault="00970602" w:rsidP="00970602">
      <w:pPr>
        <w:spacing w:after="0"/>
        <w:rPr>
          <w:rFonts w:ascii="Times New Roman" w:hAnsi="Times New Roman" w:cs="Times New Roman"/>
          <w:b/>
          <w:sz w:val="24"/>
          <w:szCs w:val="24"/>
        </w:rPr>
      </w:pPr>
    </w:p>
    <w:p w14:paraId="0304274B" w14:textId="6B6C7562" w:rsidR="00970602" w:rsidRPr="00D16336" w:rsidRDefault="00970602" w:rsidP="00D16336">
      <w:pPr>
        <w:pStyle w:val="ListParagraph"/>
        <w:numPr>
          <w:ilvl w:val="0"/>
          <w:numId w:val="21"/>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Step 1 (</w:t>
      </w:r>
      <w:r>
        <w:rPr>
          <w:rFonts w:ascii="Times New Roman" w:hAnsi="Times New Roman" w:cs="Times New Roman"/>
          <w:sz w:val="24"/>
          <w:szCs w:val="24"/>
        </w:rPr>
        <w:t>a</w:t>
      </w:r>
      <w:r w:rsidRPr="00241F1E">
        <w:rPr>
          <w:rFonts w:ascii="Times New Roman" w:hAnsi="Times New Roman" w:cs="Times New Roman"/>
          <w:sz w:val="24"/>
          <w:szCs w:val="24"/>
        </w:rPr>
        <w:t xml:space="preserve">), identify </w:t>
      </w:r>
      <w:r w:rsidRPr="00D13E19">
        <w:rPr>
          <w:rFonts w:ascii="Times New Roman" w:hAnsi="Times New Roman" w:cs="Times New Roman"/>
          <w:sz w:val="24"/>
          <w:szCs w:val="24"/>
        </w:rPr>
        <w:t xml:space="preserve">whether the NQTL is applicable to medical/surgical or MH/SUD benefits for </w:t>
      </w:r>
      <w:r w:rsidRPr="00241F1E">
        <w:rPr>
          <w:rFonts w:ascii="Times New Roman" w:hAnsi="Times New Roman" w:cs="Times New Roman"/>
          <w:sz w:val="24"/>
          <w:szCs w:val="24"/>
        </w:rPr>
        <w:t>each applicable benefit classification and sub</w:t>
      </w:r>
      <w:r>
        <w:rPr>
          <w:rFonts w:ascii="Times New Roman" w:hAnsi="Times New Roman" w:cs="Times New Roman"/>
          <w:sz w:val="24"/>
          <w:szCs w:val="24"/>
        </w:rPr>
        <w:t>-</w:t>
      </w:r>
      <w:r w:rsidRPr="00241F1E">
        <w:rPr>
          <w:rFonts w:ascii="Times New Roman" w:hAnsi="Times New Roman" w:cs="Times New Roman"/>
          <w:sz w:val="24"/>
          <w:szCs w:val="24"/>
        </w:rPr>
        <w:t xml:space="preserve">classification in the table below. </w:t>
      </w:r>
      <w:r w:rsidR="00D16336" w:rsidRPr="00D16336">
        <w:rPr>
          <w:rFonts w:ascii="Times New Roman" w:hAnsi="Times New Roman" w:cs="Times New Roman"/>
          <w:sz w:val="24"/>
          <w:szCs w:val="24"/>
        </w:rPr>
        <w:t>Indicate whether the NQTL applies by classification and sub</w:t>
      </w:r>
      <w:r w:rsidR="001D1DA8">
        <w:rPr>
          <w:rFonts w:ascii="Times New Roman" w:hAnsi="Times New Roman" w:cs="Times New Roman"/>
          <w:sz w:val="24"/>
          <w:szCs w:val="24"/>
        </w:rPr>
        <w:t>-</w:t>
      </w:r>
      <w:r w:rsidR="00D16336" w:rsidRPr="00D16336">
        <w:rPr>
          <w:rFonts w:ascii="Times New Roman" w:hAnsi="Times New Roman" w:cs="Times New Roman"/>
          <w:sz w:val="24"/>
          <w:szCs w:val="24"/>
        </w:rPr>
        <w:t>classification by entering “Yes” or “No” in the appropriate box.</w:t>
      </w:r>
      <w:r w:rsidR="001D1DA8">
        <w:rPr>
          <w:rFonts w:ascii="Times New Roman" w:hAnsi="Times New Roman" w:cs="Times New Roman"/>
          <w:sz w:val="24"/>
          <w:szCs w:val="24"/>
        </w:rPr>
        <w:t xml:space="preserve"> If the NQTL applies only to certain services within such classification and/or sub-classification, list each covered service to which the NQTL applies.</w:t>
      </w:r>
    </w:p>
    <w:p w14:paraId="51640A43" w14:textId="77777777" w:rsidR="00970602" w:rsidRPr="00241F1E" w:rsidRDefault="00970602" w:rsidP="00970602">
      <w:pPr>
        <w:pStyle w:val="ListParagraph"/>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457"/>
        <w:gridCol w:w="2181"/>
        <w:gridCol w:w="2413"/>
        <w:gridCol w:w="2413"/>
        <w:gridCol w:w="2181"/>
        <w:gridCol w:w="2181"/>
        <w:gridCol w:w="2413"/>
        <w:gridCol w:w="2416"/>
      </w:tblGrid>
      <w:tr w:rsidR="00970602" w:rsidRPr="00241F1E" w14:paraId="13D69C9C" w14:textId="77777777" w:rsidTr="00970602">
        <w:trPr>
          <w:trHeight w:val="209"/>
        </w:trPr>
        <w:tc>
          <w:tcPr>
            <w:tcW w:w="18655" w:type="dxa"/>
            <w:gridSpan w:val="8"/>
          </w:tcPr>
          <w:p w14:paraId="05EA9805"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Classifications</w:t>
            </w:r>
            <w:r>
              <w:rPr>
                <w:rFonts w:ascii="Times New Roman" w:hAnsi="Times New Roman" w:cs="Times New Roman"/>
                <w:b/>
                <w:sz w:val="24"/>
                <w:szCs w:val="24"/>
              </w:rPr>
              <w:t xml:space="preserve"> and Sub-Classifications </w:t>
            </w:r>
          </w:p>
        </w:tc>
      </w:tr>
      <w:tr w:rsidR="00970602" w:rsidRPr="00241F1E" w14:paraId="66D4F31D" w14:textId="77777777" w:rsidTr="00970602">
        <w:trPr>
          <w:trHeight w:val="1317"/>
        </w:trPr>
        <w:tc>
          <w:tcPr>
            <w:tcW w:w="2457" w:type="dxa"/>
          </w:tcPr>
          <w:p w14:paraId="2B42C744"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 xml:space="preserve">In Network Inpatient </w:t>
            </w:r>
            <w:r w:rsidRPr="00241F1E">
              <w:rPr>
                <w:rFonts w:ascii="Times New Roman" w:hAnsi="Times New Roman" w:cs="Times New Roman"/>
                <w:sz w:val="24"/>
                <w:szCs w:val="24"/>
              </w:rPr>
              <w:t>classification?</w:t>
            </w:r>
          </w:p>
        </w:tc>
        <w:tc>
          <w:tcPr>
            <w:tcW w:w="2181" w:type="dxa"/>
          </w:tcPr>
          <w:p w14:paraId="3BE35731"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Inpatient</w:t>
            </w:r>
            <w:r w:rsidRPr="00241F1E">
              <w:rPr>
                <w:rFonts w:ascii="Times New Roman" w:hAnsi="Times New Roman" w:cs="Times New Roman"/>
                <w:sz w:val="24"/>
                <w:szCs w:val="24"/>
              </w:rPr>
              <w:t xml:space="preserve"> classification?</w:t>
            </w:r>
          </w:p>
        </w:tc>
        <w:tc>
          <w:tcPr>
            <w:tcW w:w="2413" w:type="dxa"/>
          </w:tcPr>
          <w:p w14:paraId="1B94C453"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In 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353C6F9B"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 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6A9263C6"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0D0A944D"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69E7FAA1"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sidRPr="00241F1E">
              <w:rPr>
                <w:rFonts w:ascii="Times New Roman" w:hAnsi="Times New Roman" w:cs="Times New Roman"/>
                <w:sz w:val="24"/>
                <w:szCs w:val="24"/>
              </w:rPr>
              <w:t xml:space="preserve"> classification?</w:t>
            </w:r>
          </w:p>
        </w:tc>
        <w:tc>
          <w:tcPr>
            <w:tcW w:w="2413" w:type="dxa"/>
          </w:tcPr>
          <w:p w14:paraId="0386D639"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Pr="00241F1E">
              <w:rPr>
                <w:rFonts w:ascii="Times New Roman" w:hAnsi="Times New Roman" w:cs="Times New Roman"/>
                <w:sz w:val="24"/>
                <w:szCs w:val="24"/>
              </w:rPr>
              <w:t xml:space="preserve"> classification?</w:t>
            </w:r>
          </w:p>
        </w:tc>
      </w:tr>
      <w:tr w:rsidR="00970602" w:rsidRPr="00241F1E" w14:paraId="03024560" w14:textId="77777777" w:rsidTr="00970602">
        <w:trPr>
          <w:trHeight w:val="1542"/>
        </w:trPr>
        <w:tc>
          <w:tcPr>
            <w:tcW w:w="2457" w:type="dxa"/>
          </w:tcPr>
          <w:p w14:paraId="127F9866"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[Identify all Applicable NQTLs for each classification or sub</w:t>
            </w:r>
            <w:r>
              <w:rPr>
                <w:rFonts w:ascii="Times New Roman" w:hAnsi="Times New Roman" w:cs="Times New Roman"/>
                <w:sz w:val="24"/>
                <w:szCs w:val="24"/>
              </w:rPr>
              <w:t>-</w:t>
            </w:r>
            <w:r w:rsidRPr="00241F1E">
              <w:rPr>
                <w:rFonts w:ascii="Times New Roman" w:hAnsi="Times New Roman" w:cs="Times New Roman"/>
                <w:sz w:val="24"/>
                <w:szCs w:val="24"/>
              </w:rPr>
              <w:t>classification.]</w:t>
            </w:r>
          </w:p>
          <w:p w14:paraId="44063402" w14:textId="77777777" w:rsidR="00970602" w:rsidRPr="00241F1E" w:rsidRDefault="00970602" w:rsidP="00970602">
            <w:pPr>
              <w:rPr>
                <w:rFonts w:ascii="Times New Roman" w:hAnsi="Times New Roman" w:cs="Times New Roman"/>
                <w:sz w:val="24"/>
                <w:szCs w:val="24"/>
              </w:rPr>
            </w:pPr>
          </w:p>
        </w:tc>
        <w:tc>
          <w:tcPr>
            <w:tcW w:w="2181" w:type="dxa"/>
          </w:tcPr>
          <w:p w14:paraId="3D05F7FC" w14:textId="77777777" w:rsidR="00970602" w:rsidRPr="00241F1E" w:rsidRDefault="00970602" w:rsidP="00970602">
            <w:pPr>
              <w:rPr>
                <w:rFonts w:ascii="Times New Roman" w:hAnsi="Times New Roman" w:cs="Times New Roman"/>
                <w:sz w:val="24"/>
                <w:szCs w:val="24"/>
              </w:rPr>
            </w:pPr>
          </w:p>
        </w:tc>
        <w:tc>
          <w:tcPr>
            <w:tcW w:w="2413" w:type="dxa"/>
          </w:tcPr>
          <w:p w14:paraId="29074E6C" w14:textId="77777777" w:rsidR="00970602" w:rsidRPr="00241F1E" w:rsidRDefault="00970602" w:rsidP="00970602">
            <w:pPr>
              <w:rPr>
                <w:rFonts w:ascii="Times New Roman" w:hAnsi="Times New Roman" w:cs="Times New Roman"/>
                <w:sz w:val="24"/>
                <w:szCs w:val="24"/>
              </w:rPr>
            </w:pPr>
          </w:p>
        </w:tc>
        <w:tc>
          <w:tcPr>
            <w:tcW w:w="2413" w:type="dxa"/>
          </w:tcPr>
          <w:p w14:paraId="185850D7" w14:textId="77777777" w:rsidR="00970602" w:rsidRPr="00241F1E" w:rsidRDefault="00970602" w:rsidP="00970602">
            <w:pPr>
              <w:rPr>
                <w:rFonts w:ascii="Times New Roman" w:hAnsi="Times New Roman" w:cs="Times New Roman"/>
                <w:sz w:val="24"/>
                <w:szCs w:val="24"/>
              </w:rPr>
            </w:pPr>
          </w:p>
        </w:tc>
        <w:tc>
          <w:tcPr>
            <w:tcW w:w="2181" w:type="dxa"/>
          </w:tcPr>
          <w:p w14:paraId="0F220626" w14:textId="77777777" w:rsidR="00970602" w:rsidRPr="00241F1E" w:rsidRDefault="00970602" w:rsidP="00970602">
            <w:pPr>
              <w:rPr>
                <w:rFonts w:ascii="Times New Roman" w:hAnsi="Times New Roman" w:cs="Times New Roman"/>
                <w:sz w:val="24"/>
                <w:szCs w:val="24"/>
              </w:rPr>
            </w:pPr>
          </w:p>
        </w:tc>
        <w:tc>
          <w:tcPr>
            <w:tcW w:w="2181" w:type="dxa"/>
          </w:tcPr>
          <w:p w14:paraId="2752A291" w14:textId="77777777" w:rsidR="00970602" w:rsidRPr="00241F1E" w:rsidRDefault="00970602" w:rsidP="00970602">
            <w:pPr>
              <w:rPr>
                <w:rFonts w:ascii="Times New Roman" w:hAnsi="Times New Roman" w:cs="Times New Roman"/>
                <w:sz w:val="24"/>
                <w:szCs w:val="24"/>
              </w:rPr>
            </w:pPr>
          </w:p>
        </w:tc>
        <w:tc>
          <w:tcPr>
            <w:tcW w:w="2413" w:type="dxa"/>
          </w:tcPr>
          <w:p w14:paraId="28336873" w14:textId="77777777" w:rsidR="00970602" w:rsidRPr="00241F1E" w:rsidRDefault="00970602" w:rsidP="00970602">
            <w:pPr>
              <w:rPr>
                <w:rFonts w:ascii="Times New Roman" w:hAnsi="Times New Roman" w:cs="Times New Roman"/>
                <w:sz w:val="24"/>
                <w:szCs w:val="24"/>
              </w:rPr>
            </w:pPr>
          </w:p>
        </w:tc>
        <w:tc>
          <w:tcPr>
            <w:tcW w:w="2413" w:type="dxa"/>
          </w:tcPr>
          <w:p w14:paraId="573ABA19" w14:textId="77777777" w:rsidR="00970602" w:rsidRPr="00241F1E" w:rsidRDefault="00970602" w:rsidP="00970602">
            <w:pPr>
              <w:rPr>
                <w:rFonts w:ascii="Times New Roman" w:hAnsi="Times New Roman" w:cs="Times New Roman"/>
                <w:sz w:val="24"/>
                <w:szCs w:val="24"/>
              </w:rPr>
            </w:pPr>
          </w:p>
        </w:tc>
      </w:tr>
    </w:tbl>
    <w:p w14:paraId="092C23C2" w14:textId="77777777" w:rsidR="00970602" w:rsidRPr="00241F1E" w:rsidRDefault="00970602" w:rsidP="00970602">
      <w:pPr>
        <w:spacing w:after="0"/>
        <w:rPr>
          <w:rFonts w:ascii="Times New Roman" w:hAnsi="Times New Roman" w:cs="Times New Roman"/>
          <w:b/>
          <w:sz w:val="24"/>
          <w:szCs w:val="24"/>
        </w:rPr>
      </w:pPr>
    </w:p>
    <w:p w14:paraId="137F20C8" w14:textId="77777777" w:rsidR="00970602" w:rsidRDefault="00970602" w:rsidP="00970602">
      <w:pPr>
        <w:pStyle w:val="ListParagraph"/>
        <w:spacing w:after="0"/>
        <w:rPr>
          <w:rFonts w:ascii="Times New Roman" w:hAnsi="Times New Roman" w:cs="Times New Roman"/>
          <w:sz w:val="24"/>
          <w:szCs w:val="24"/>
        </w:rPr>
      </w:pPr>
    </w:p>
    <w:p w14:paraId="0F196310" w14:textId="77777777" w:rsidR="00970602" w:rsidRPr="00241F1E" w:rsidRDefault="00970602" w:rsidP="00970602">
      <w:pPr>
        <w:pStyle w:val="ListParagraph"/>
        <w:numPr>
          <w:ilvl w:val="0"/>
          <w:numId w:val="21"/>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the Step 1(</w:t>
      </w:r>
      <w:r>
        <w:rPr>
          <w:rFonts w:ascii="Times New Roman" w:hAnsi="Times New Roman" w:cs="Times New Roman"/>
          <w:sz w:val="24"/>
          <w:szCs w:val="24"/>
        </w:rPr>
        <w:t>b</w:t>
      </w:r>
      <w:r w:rsidRPr="00241F1E">
        <w:rPr>
          <w:rFonts w:ascii="Times New Roman" w:hAnsi="Times New Roman" w:cs="Times New Roman"/>
          <w:sz w:val="24"/>
          <w:szCs w:val="24"/>
        </w:rPr>
        <w:t xml:space="preserve">), explain the methodology used to </w:t>
      </w:r>
      <w:r>
        <w:rPr>
          <w:rFonts w:ascii="Times New Roman" w:hAnsi="Times New Roman" w:cs="Times New Roman"/>
          <w:sz w:val="24"/>
          <w:szCs w:val="24"/>
        </w:rPr>
        <w:t xml:space="preserve">determine whether to apply </w:t>
      </w:r>
      <w:r w:rsidRPr="00241F1E">
        <w:rPr>
          <w:rFonts w:ascii="Times New Roman" w:hAnsi="Times New Roman" w:cs="Times New Roman"/>
          <w:sz w:val="24"/>
          <w:szCs w:val="24"/>
        </w:rPr>
        <w:t xml:space="preserve">the NQTL to </w:t>
      </w:r>
      <w:r>
        <w:rPr>
          <w:rFonts w:ascii="Times New Roman" w:hAnsi="Times New Roman" w:cs="Times New Roman"/>
          <w:sz w:val="24"/>
          <w:szCs w:val="24"/>
        </w:rPr>
        <w:t xml:space="preserve">either the entire </w:t>
      </w:r>
      <w:r w:rsidRPr="00241F1E">
        <w:rPr>
          <w:rFonts w:ascii="Times New Roman" w:hAnsi="Times New Roman" w:cs="Times New Roman"/>
          <w:sz w:val="24"/>
          <w:szCs w:val="24"/>
        </w:rPr>
        <w:t>classification and</w:t>
      </w:r>
      <w:r>
        <w:rPr>
          <w:rFonts w:ascii="Times New Roman" w:hAnsi="Times New Roman" w:cs="Times New Roman"/>
          <w:sz w:val="24"/>
          <w:szCs w:val="24"/>
        </w:rPr>
        <w:t>/or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r>
        <w:rPr>
          <w:rFonts w:ascii="Times New Roman" w:hAnsi="Times New Roman" w:cs="Times New Roman"/>
          <w:sz w:val="24"/>
          <w:szCs w:val="24"/>
        </w:rPr>
        <w:t xml:space="preserve"> of benefits or to apply the NQTL to certain identified services within such classification and/or sub-classification.</w:t>
      </w:r>
    </w:p>
    <w:p w14:paraId="5BFA1E73" w14:textId="77777777" w:rsidR="00970602" w:rsidRPr="00241F1E" w:rsidRDefault="00970602" w:rsidP="00970602">
      <w:pPr>
        <w:spacing w:after="0"/>
        <w:rPr>
          <w:rFonts w:ascii="Times New Roman" w:hAnsi="Times New Roman" w:cs="Times New Roman"/>
          <w:b/>
          <w:sz w:val="24"/>
          <w:szCs w:val="24"/>
        </w:rPr>
      </w:pPr>
      <w:r w:rsidRPr="00241F1E">
        <w:rPr>
          <w:rFonts w:ascii="Times New Roman" w:hAnsi="Times New Roman" w:cs="Times New Roman"/>
          <w:b/>
          <w:sz w:val="24"/>
          <w:szCs w:val="24"/>
        </w:rPr>
        <w:t xml:space="preserve">  </w:t>
      </w:r>
    </w:p>
    <w:p w14:paraId="256F001D"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lastRenderedPageBreak/>
        <w:t>Step 2</w:t>
      </w:r>
      <w:r w:rsidRPr="00241F1E">
        <w:rPr>
          <w:rFonts w:ascii="Times New Roman" w:hAnsi="Times New Roman" w:cs="Times New Roman"/>
          <w:b/>
          <w:sz w:val="24"/>
          <w:szCs w:val="24"/>
        </w:rPr>
        <w:t xml:space="preserve"> </w:t>
      </w:r>
    </w:p>
    <w:p w14:paraId="2E642650" w14:textId="77777777" w:rsidR="00970602" w:rsidRPr="00241F1E" w:rsidRDefault="00970602" w:rsidP="00970602">
      <w:pPr>
        <w:spacing w:after="0" w:line="240" w:lineRule="auto"/>
        <w:rPr>
          <w:rFonts w:ascii="Times New Roman" w:hAnsi="Times New Roman" w:cs="Times New Roman"/>
          <w:b/>
          <w:sz w:val="24"/>
          <w:szCs w:val="24"/>
        </w:rPr>
      </w:pPr>
      <w:r>
        <w:rPr>
          <w:rFonts w:ascii="Times New Roman" w:hAnsi="Times New Roman" w:cs="Times New Roman"/>
          <w:b/>
          <w:bCs/>
          <w:sz w:val="24"/>
          <w:szCs w:val="24"/>
        </w:rPr>
        <w:t>For each NQTL listed in Step 1, i</w:t>
      </w:r>
      <w:r w:rsidRPr="00241F1E">
        <w:rPr>
          <w:rFonts w:ascii="Times New Roman" w:hAnsi="Times New Roman" w:cs="Times New Roman"/>
          <w:b/>
          <w:bCs/>
          <w:sz w:val="24"/>
          <w:szCs w:val="24"/>
        </w:rPr>
        <w:t xml:space="preserve">dentify the factors and the source for each factor used to determine that it is appropriate to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to </w:t>
      </w:r>
      <w:r>
        <w:rPr>
          <w:rFonts w:ascii="Times New Roman" w:hAnsi="Times New Roman" w:cs="Times New Roman"/>
          <w:b/>
          <w:bCs/>
          <w:sz w:val="24"/>
          <w:szCs w:val="24"/>
        </w:rPr>
        <w:t xml:space="preserve">each classification, sub-classification or certain services within such classification or sub-classification for both </w:t>
      </w:r>
      <w:r w:rsidRPr="00241F1E">
        <w:rPr>
          <w:rFonts w:ascii="Times New Roman" w:hAnsi="Times New Roman" w:cs="Times New Roman"/>
          <w:b/>
          <w:bCs/>
          <w:sz w:val="24"/>
          <w:szCs w:val="24"/>
        </w:rPr>
        <w:t>MH/SUD and M/S benefits. Also, identify factors that were considered, but rejected. If a</w:t>
      </w:r>
      <w:r>
        <w:rPr>
          <w:rFonts w:ascii="Times New Roman" w:hAnsi="Times New Roman" w:cs="Times New Roman"/>
          <w:b/>
          <w:bCs/>
          <w:sz w:val="24"/>
          <w:szCs w:val="24"/>
        </w:rPr>
        <w:t>ny</w:t>
      </w:r>
      <w:r w:rsidRPr="00241F1E">
        <w:rPr>
          <w:rFonts w:ascii="Times New Roman" w:hAnsi="Times New Roman" w:cs="Times New Roman"/>
          <w:b/>
          <w:bCs/>
          <w:sz w:val="24"/>
          <w:szCs w:val="24"/>
        </w:rPr>
        <w:t xml:space="preserve"> factor was given more weight than another, what is the reason for the difference in weighting?</w:t>
      </w:r>
      <w:r w:rsidRPr="00241F1E">
        <w:rPr>
          <w:rFonts w:ascii="Times New Roman" w:hAnsi="Times New Roman" w:cs="Times New Roman"/>
          <w:b/>
          <w:sz w:val="24"/>
          <w:szCs w:val="24"/>
        </w:rPr>
        <w:t xml:space="preserve"> (§15-144(e)(1)).</w:t>
      </w:r>
    </w:p>
    <w:p w14:paraId="531E935E"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570861DA"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779EC6D4"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Pr="00241F1E">
        <w:rPr>
          <w:rFonts w:ascii="Times New Roman" w:hAnsi="Times New Roman" w:cs="Times New Roman"/>
          <w:b/>
          <w:sz w:val="24"/>
          <w:szCs w:val="24"/>
        </w:rPr>
        <w:t xml:space="preserve"> </w:t>
      </w:r>
    </w:p>
    <w:p w14:paraId="213E9CAB" w14:textId="77777777" w:rsidR="00970602" w:rsidRPr="00241F1E" w:rsidRDefault="00970602" w:rsidP="00970602">
      <w:pPr>
        <w:rPr>
          <w:rFonts w:ascii="Times New Roman" w:hAnsi="Times New Roman" w:cs="Times New Roman"/>
          <w:b/>
          <w:sz w:val="24"/>
          <w:szCs w:val="24"/>
        </w:rPr>
      </w:pPr>
      <w:r>
        <w:rPr>
          <w:rFonts w:ascii="Times New Roman" w:hAnsi="Times New Roman" w:cs="Times New Roman"/>
          <w:b/>
          <w:bCs/>
          <w:sz w:val="24"/>
          <w:szCs w:val="24"/>
        </w:rPr>
        <w:t xml:space="preserve">Each factor must be defined. </w:t>
      </w:r>
      <w:r w:rsidRPr="00241F1E">
        <w:rPr>
          <w:rFonts w:ascii="Times New Roman" w:hAnsi="Times New Roman" w:cs="Times New Roman"/>
          <w:b/>
          <w:bCs/>
          <w:sz w:val="24"/>
          <w:szCs w:val="24"/>
        </w:rPr>
        <w:t>Identify</w:t>
      </w:r>
      <w:r>
        <w:rPr>
          <w:rFonts w:ascii="Times New Roman" w:hAnsi="Times New Roman" w:cs="Times New Roman"/>
          <w:b/>
          <w:bCs/>
          <w:sz w:val="24"/>
          <w:szCs w:val="24"/>
        </w:rPr>
        <w:t xml:space="preserve"> and </w:t>
      </w:r>
      <w:r w:rsidRPr="00241F1E">
        <w:rPr>
          <w:rFonts w:ascii="Times New Roman" w:hAnsi="Times New Roman" w:cs="Times New Roman"/>
          <w:b/>
          <w:bCs/>
          <w:sz w:val="24"/>
          <w:szCs w:val="24"/>
        </w:rPr>
        <w:t xml:space="preserve">define the </w:t>
      </w:r>
      <w:r>
        <w:rPr>
          <w:rFonts w:ascii="Times New Roman" w:hAnsi="Times New Roman" w:cs="Times New Roman"/>
          <w:b/>
          <w:bCs/>
          <w:sz w:val="24"/>
          <w:szCs w:val="24"/>
        </w:rPr>
        <w:t xml:space="preserve">specific </w:t>
      </w:r>
      <w:r w:rsidRPr="00241F1E">
        <w:rPr>
          <w:rFonts w:ascii="Times New Roman" w:hAnsi="Times New Roman" w:cs="Times New Roman"/>
          <w:b/>
          <w:bCs/>
          <w:sz w:val="24"/>
          <w:szCs w:val="24"/>
        </w:rPr>
        <w:t>evidentiary standard</w:t>
      </w:r>
      <w:r>
        <w:rPr>
          <w:rFonts w:ascii="Times New Roman" w:hAnsi="Times New Roman" w:cs="Times New Roman"/>
          <w:b/>
          <w:bCs/>
          <w:sz w:val="24"/>
          <w:szCs w:val="24"/>
        </w:rPr>
        <w:t>(s)</w:t>
      </w:r>
      <w:r w:rsidRPr="00241F1E">
        <w:rPr>
          <w:rFonts w:ascii="Times New Roman" w:hAnsi="Times New Roman" w:cs="Times New Roman"/>
          <w:b/>
          <w:bCs/>
          <w:sz w:val="24"/>
          <w:szCs w:val="24"/>
        </w:rPr>
        <w:t xml:space="preserve"> for each of the factors identified in Step 2 and any other evidence relied upon to design and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Also, identify the source for each evidentiary standard. </w:t>
      </w:r>
      <w:r w:rsidRPr="00241F1E">
        <w:rPr>
          <w:rFonts w:ascii="Times New Roman" w:hAnsi="Times New Roman" w:cs="Times New Roman"/>
          <w:b/>
          <w:sz w:val="24"/>
          <w:szCs w:val="24"/>
        </w:rPr>
        <w:t>(§15-144(e)(2)).</w:t>
      </w:r>
    </w:p>
    <w:p w14:paraId="7A0D0417" w14:textId="77777777" w:rsidR="00970602" w:rsidRPr="00241F1E" w:rsidRDefault="00970602" w:rsidP="00970602">
      <w:pPr>
        <w:rPr>
          <w:rFonts w:ascii="Times New Roman" w:hAnsi="Times New Roman" w:cs="Times New Roman"/>
          <w:sz w:val="24"/>
          <w:szCs w:val="24"/>
        </w:rPr>
      </w:pPr>
    </w:p>
    <w:p w14:paraId="6062DA7E"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Pr="00241F1E">
        <w:rPr>
          <w:rFonts w:ascii="Times New Roman" w:hAnsi="Times New Roman" w:cs="Times New Roman"/>
          <w:b/>
          <w:sz w:val="24"/>
          <w:szCs w:val="24"/>
        </w:rPr>
        <w:t xml:space="preserve">  </w:t>
      </w:r>
    </w:p>
    <w:p w14:paraId="4B650298" w14:textId="6232A25B"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 xml:space="preserve">Provide the comparative analyses </w:t>
      </w:r>
      <w:r>
        <w:rPr>
          <w:rFonts w:ascii="Times New Roman" w:hAnsi="Times New Roman" w:cs="Times New Roman"/>
          <w:b/>
          <w:bCs/>
          <w:sz w:val="24"/>
          <w:szCs w:val="24"/>
        </w:rPr>
        <w:t xml:space="preserve">performed and relied upon </w:t>
      </w:r>
      <w:r w:rsidRPr="00241F1E">
        <w:rPr>
          <w:rFonts w:ascii="Times New Roman" w:hAnsi="Times New Roman" w:cs="Times New Roman"/>
          <w:b/>
          <w:bCs/>
          <w:sz w:val="24"/>
          <w:szCs w:val="24"/>
        </w:rPr>
        <w:t xml:space="preserve">to </w:t>
      </w:r>
      <w:r>
        <w:rPr>
          <w:rFonts w:ascii="Times New Roman" w:hAnsi="Times New Roman" w:cs="Times New Roman"/>
          <w:b/>
          <w:bCs/>
          <w:sz w:val="24"/>
          <w:szCs w:val="24"/>
        </w:rPr>
        <w:t>determine whether</w:t>
      </w:r>
      <w:r w:rsidRPr="00241F1E">
        <w:rPr>
          <w:rFonts w:ascii="Times New Roman" w:hAnsi="Times New Roman" w:cs="Times New Roman"/>
          <w:b/>
          <w:bCs/>
          <w:sz w:val="24"/>
          <w:szCs w:val="24"/>
        </w:rPr>
        <w:t xml:space="preserve">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is </w:t>
      </w:r>
      <w:r w:rsidRPr="00241F1E">
        <w:rPr>
          <w:rFonts w:ascii="Times New Roman" w:hAnsi="Times New Roman" w:cs="Times New Roman"/>
          <w:b/>
          <w:bCs/>
          <w:sz w:val="24"/>
          <w:szCs w:val="24"/>
        </w:rPr>
        <w:t xml:space="preserve">comparable to and no more stringently applied, </w:t>
      </w:r>
      <w:r w:rsidRPr="00241F1E">
        <w:rPr>
          <w:rFonts w:ascii="Times New Roman" w:hAnsi="Times New Roman" w:cs="Times New Roman"/>
          <w:b/>
          <w:bCs/>
          <w:sz w:val="24"/>
          <w:szCs w:val="24"/>
          <w:u w:val="single"/>
        </w:rPr>
        <w:t>as written</w:t>
      </w:r>
      <w:r w:rsidR="0032796A">
        <w:rPr>
          <w:rFonts w:ascii="Times New Roman" w:hAnsi="Times New Roman" w:cs="Times New Roman"/>
          <w:b/>
          <w:bCs/>
          <w:sz w:val="24"/>
          <w:szCs w:val="24"/>
        </w:rPr>
        <w:t>.</w:t>
      </w:r>
      <w:r w:rsidR="0032796A" w:rsidRPr="00241F1E">
        <w:rPr>
          <w:rFonts w:ascii="Times New Roman" w:hAnsi="Times New Roman" w:cs="Times New Roman"/>
          <w:b/>
          <w:bCs/>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(§15-144(e)(3)).</w:t>
      </w:r>
    </w:p>
    <w:p w14:paraId="7D214D7E" w14:textId="77777777" w:rsidR="00970602" w:rsidRPr="00241F1E" w:rsidRDefault="00970602" w:rsidP="00970602">
      <w:pPr>
        <w:rPr>
          <w:rFonts w:ascii="Times New Roman" w:hAnsi="Times New Roman" w:cs="Times New Roman"/>
          <w:b/>
          <w:sz w:val="24"/>
          <w:szCs w:val="24"/>
        </w:rPr>
      </w:pPr>
    </w:p>
    <w:p w14:paraId="01A6D788"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Pr="00241F1E">
        <w:rPr>
          <w:rFonts w:ascii="Times New Roman" w:hAnsi="Times New Roman" w:cs="Times New Roman"/>
          <w:b/>
          <w:sz w:val="24"/>
          <w:szCs w:val="24"/>
        </w:rPr>
        <w:t xml:space="preserve"> </w:t>
      </w:r>
    </w:p>
    <w:p w14:paraId="78A74083" w14:textId="499AAC22"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Provide the comparative analyses</w:t>
      </w:r>
      <w:r>
        <w:rPr>
          <w:rFonts w:ascii="Times New Roman" w:hAnsi="Times New Roman" w:cs="Times New Roman"/>
          <w:b/>
          <w:bCs/>
          <w:sz w:val="24"/>
          <w:szCs w:val="24"/>
        </w:rPr>
        <w:t xml:space="preserve"> performed and relied upon</w:t>
      </w:r>
      <w:r w:rsidRPr="00241F1E">
        <w:rPr>
          <w:rFonts w:ascii="Times New Roman" w:hAnsi="Times New Roman" w:cs="Times New Roman"/>
          <w:b/>
          <w:bCs/>
          <w:sz w:val="24"/>
          <w:szCs w:val="24"/>
        </w:rPr>
        <w:t xml:space="preserve"> to </w:t>
      </w:r>
      <w:r>
        <w:rPr>
          <w:rFonts w:ascii="Times New Roman" w:hAnsi="Times New Roman" w:cs="Times New Roman"/>
          <w:b/>
          <w:bCs/>
          <w:sz w:val="24"/>
          <w:szCs w:val="24"/>
        </w:rPr>
        <w:t xml:space="preserve">determine whether each </w:t>
      </w:r>
      <w:r w:rsidRPr="00241F1E">
        <w:rPr>
          <w:rFonts w:ascii="Times New Roman" w:hAnsi="Times New Roman" w:cs="Times New Roman"/>
          <w:b/>
          <w:bCs/>
          <w:sz w:val="24"/>
          <w:szCs w:val="24"/>
        </w:rPr>
        <w:t xml:space="preserve">NQTL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comparable to and no more stringently applied, </w:t>
      </w:r>
      <w:r w:rsidRPr="00241F1E">
        <w:rPr>
          <w:rFonts w:ascii="Times New Roman" w:hAnsi="Times New Roman" w:cs="Times New Roman"/>
          <w:b/>
          <w:bCs/>
          <w:sz w:val="24"/>
          <w:szCs w:val="24"/>
          <w:u w:val="single"/>
        </w:rPr>
        <w:t>in operation</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(§15-144(e)(4)).</w:t>
      </w:r>
    </w:p>
    <w:p w14:paraId="4362E610" w14:textId="77777777" w:rsidR="00970602" w:rsidRPr="00241F1E" w:rsidRDefault="00970602" w:rsidP="00970602">
      <w:pPr>
        <w:spacing w:after="0" w:line="240" w:lineRule="auto"/>
        <w:rPr>
          <w:rFonts w:ascii="Times New Roman" w:hAnsi="Times New Roman" w:cs="Times New Roman"/>
          <w:b/>
          <w:sz w:val="24"/>
          <w:szCs w:val="24"/>
        </w:rPr>
      </w:pPr>
    </w:p>
    <w:p w14:paraId="4420DE96"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6</w:t>
      </w:r>
    </w:p>
    <w:p w14:paraId="3C07F41D"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Identify the measures used to ensure comparable design</w:t>
      </w:r>
      <w:r>
        <w:rPr>
          <w:rFonts w:ascii="Times New Roman" w:hAnsi="Times New Roman" w:cs="Times New Roman"/>
          <w:b/>
          <w:bCs/>
          <w:sz w:val="24"/>
          <w:szCs w:val="24"/>
        </w:rPr>
        <w:t xml:space="preserve">, development </w:t>
      </w:r>
      <w:r w:rsidRPr="00241F1E">
        <w:rPr>
          <w:rFonts w:ascii="Times New Roman" w:hAnsi="Times New Roman" w:cs="Times New Roman"/>
          <w:b/>
          <w:bCs/>
          <w:sz w:val="24"/>
          <w:szCs w:val="24"/>
        </w:rPr>
        <w:t xml:space="preserve">and application of </w:t>
      </w:r>
      <w:r>
        <w:rPr>
          <w:rFonts w:ascii="Times New Roman" w:hAnsi="Times New Roman" w:cs="Times New Roman"/>
          <w:b/>
          <w:bCs/>
          <w:sz w:val="24"/>
          <w:szCs w:val="24"/>
        </w:rPr>
        <w:t xml:space="preserve">each </w:t>
      </w:r>
      <w:r w:rsidRPr="00241F1E">
        <w:rPr>
          <w:rFonts w:ascii="Times New Roman" w:hAnsi="Times New Roman" w:cs="Times New Roman"/>
          <w:b/>
          <w:bCs/>
          <w:sz w:val="24"/>
          <w:szCs w:val="24"/>
        </w:rPr>
        <w:t xml:space="preserve">NQTL that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implemented by the carrier and any entity delegated by the carrier to manage </w:t>
      </w:r>
      <w:r>
        <w:rPr>
          <w:rFonts w:ascii="Times New Roman" w:hAnsi="Times New Roman" w:cs="Times New Roman"/>
          <w:b/>
          <w:bCs/>
          <w:sz w:val="24"/>
          <w:szCs w:val="24"/>
        </w:rPr>
        <w:t xml:space="preserve">MH </w:t>
      </w:r>
      <w:r w:rsidRPr="00241F1E">
        <w:rPr>
          <w:rFonts w:ascii="Times New Roman" w:hAnsi="Times New Roman" w:cs="Times New Roman"/>
          <w:b/>
          <w:bCs/>
          <w:sz w:val="24"/>
          <w:szCs w:val="24"/>
        </w:rPr>
        <w:t xml:space="preserve">benefits, </w:t>
      </w:r>
      <w:r>
        <w:rPr>
          <w:rFonts w:ascii="Times New Roman" w:hAnsi="Times New Roman" w:cs="Times New Roman"/>
          <w:b/>
          <w:bCs/>
          <w:sz w:val="24"/>
          <w:szCs w:val="24"/>
        </w:rPr>
        <w:t>SUD</w:t>
      </w:r>
      <w:r w:rsidRPr="00241F1E">
        <w:rPr>
          <w:rFonts w:ascii="Times New Roman" w:hAnsi="Times New Roman" w:cs="Times New Roman"/>
          <w:b/>
          <w:bCs/>
          <w:sz w:val="24"/>
          <w:szCs w:val="24"/>
        </w:rPr>
        <w:t xml:space="preserve"> benefits, or </w:t>
      </w:r>
      <w:r>
        <w:rPr>
          <w:rFonts w:ascii="Times New Roman" w:hAnsi="Times New Roman" w:cs="Times New Roman"/>
          <w:b/>
          <w:bCs/>
          <w:sz w:val="24"/>
          <w:szCs w:val="24"/>
        </w:rPr>
        <w:t>M/S</w:t>
      </w:r>
      <w:r w:rsidRPr="00241F1E">
        <w:rPr>
          <w:rFonts w:ascii="Times New Roman" w:hAnsi="Times New Roman" w:cs="Times New Roman"/>
          <w:b/>
          <w:bCs/>
          <w:sz w:val="24"/>
          <w:szCs w:val="24"/>
        </w:rPr>
        <w:t xml:space="preserve"> benefits on behalf of the carrier.</w:t>
      </w:r>
      <w:r w:rsidRPr="00241F1E">
        <w:rPr>
          <w:rFonts w:ascii="Times New Roman" w:hAnsi="Times New Roman" w:cs="Times New Roman"/>
          <w:b/>
          <w:sz w:val="24"/>
          <w:szCs w:val="24"/>
        </w:rPr>
        <w:t xml:space="preserve"> (§15-144(e)(5)).</w:t>
      </w:r>
    </w:p>
    <w:p w14:paraId="182CCB4A" w14:textId="77777777" w:rsidR="00970602" w:rsidRPr="00241F1E" w:rsidRDefault="00970602" w:rsidP="00970602">
      <w:pPr>
        <w:rPr>
          <w:rFonts w:ascii="Times New Roman" w:hAnsi="Times New Roman" w:cs="Times New Roman"/>
          <w:sz w:val="24"/>
          <w:szCs w:val="24"/>
        </w:rPr>
      </w:pPr>
    </w:p>
    <w:p w14:paraId="097F85B1"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Pr="00241F1E">
        <w:rPr>
          <w:rFonts w:ascii="Times New Roman" w:hAnsi="Times New Roman" w:cs="Times New Roman"/>
          <w:b/>
          <w:sz w:val="24"/>
          <w:szCs w:val="24"/>
        </w:rPr>
        <w:t xml:space="preserve"> </w:t>
      </w:r>
    </w:p>
    <w:p w14:paraId="7C38866D" w14:textId="77777777" w:rsidR="00970602" w:rsidRPr="00241F1E" w:rsidRDefault="00970602" w:rsidP="00970602">
      <w:pPr>
        <w:spacing w:after="0" w:line="240" w:lineRule="auto"/>
        <w:rPr>
          <w:rFonts w:ascii="Times New Roman" w:hAnsi="Times New Roman" w:cs="Times New Roman"/>
          <w:b/>
          <w:sz w:val="24"/>
          <w:szCs w:val="24"/>
        </w:rPr>
      </w:pPr>
      <w:r w:rsidRPr="00AF3B0E">
        <w:rPr>
          <w:rFonts w:ascii="Times New Roman" w:hAnsi="Times New Roman" w:cs="Times New Roman"/>
          <w:b/>
          <w:bCs/>
          <w:sz w:val="24"/>
          <w:szCs w:val="24"/>
        </w:rPr>
        <w:t xml:space="preserve">Disclose the specific findings and conclusions reached by the carrier that indicate </w:t>
      </w:r>
      <w:r w:rsidRPr="00241F1E">
        <w:rPr>
          <w:rFonts w:ascii="Times New Roman" w:hAnsi="Times New Roman" w:cs="Times New Roman"/>
          <w:b/>
          <w:bCs/>
          <w:sz w:val="24"/>
          <w:szCs w:val="24"/>
        </w:rPr>
        <w:t xml:space="preserve">compliance with </w:t>
      </w:r>
      <w:r>
        <w:rPr>
          <w:rFonts w:ascii="Times New Roman" w:hAnsi="Times New Roman" w:cs="Times New Roman"/>
          <w:b/>
          <w:bCs/>
          <w:sz w:val="24"/>
          <w:szCs w:val="24"/>
        </w:rPr>
        <w:t>the Parity Act</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(§15-144(e)(6)).</w:t>
      </w:r>
    </w:p>
    <w:p w14:paraId="25400193" w14:textId="502FBA99" w:rsidR="00133714" w:rsidRPr="00241F1E" w:rsidRDefault="00133714" w:rsidP="00133714">
      <w:pPr>
        <w:spacing w:after="0" w:line="240" w:lineRule="auto"/>
        <w:rPr>
          <w:rFonts w:ascii="Times New Roman" w:hAnsi="Times New Roman" w:cs="Times New Roman"/>
          <w:b/>
          <w:sz w:val="24"/>
          <w:szCs w:val="24"/>
        </w:rPr>
      </w:pPr>
    </w:p>
    <w:p w14:paraId="238931F5" w14:textId="77777777" w:rsidR="00133714" w:rsidRPr="00241F1E" w:rsidRDefault="00133714" w:rsidP="00133714">
      <w:pPr>
        <w:rPr>
          <w:rFonts w:ascii="Times New Roman" w:hAnsi="Times New Roman" w:cs="Times New Roman"/>
          <w:sz w:val="24"/>
          <w:szCs w:val="24"/>
        </w:rPr>
      </w:pPr>
    </w:p>
    <w:p w14:paraId="58B2818E" w14:textId="5F03919F" w:rsidR="00C22BD1" w:rsidRPr="00241F1E" w:rsidRDefault="00C22BD1" w:rsidP="00C22BD1">
      <w:pPr>
        <w:ind w:left="360"/>
        <w:rPr>
          <w:rFonts w:ascii="Times New Roman" w:hAnsi="Times New Roman" w:cs="Times New Roman"/>
          <w:b/>
          <w:sz w:val="24"/>
          <w:szCs w:val="24"/>
          <w:u w:val="single"/>
        </w:rPr>
      </w:pPr>
    </w:p>
    <w:p w14:paraId="2F56B777" w14:textId="3B64A664" w:rsidR="00C22BD1" w:rsidRPr="00241F1E" w:rsidRDefault="00970602" w:rsidP="0097060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55CA31B" w14:textId="77777777" w:rsidR="00A10800" w:rsidRPr="00241F1E" w:rsidRDefault="00A10800" w:rsidP="00A10800">
      <w:pPr>
        <w:pStyle w:val="ListParagraph"/>
        <w:numPr>
          <w:ilvl w:val="0"/>
          <w:numId w:val="1"/>
        </w:numPr>
        <w:rPr>
          <w:rFonts w:ascii="Times New Roman" w:hAnsi="Times New Roman" w:cs="Times New Roman"/>
          <w:b/>
          <w:sz w:val="24"/>
          <w:szCs w:val="24"/>
          <w:u w:val="single"/>
        </w:rPr>
      </w:pPr>
      <w:r w:rsidRPr="00241F1E">
        <w:rPr>
          <w:rFonts w:ascii="Times New Roman" w:hAnsi="Times New Roman" w:cs="Times New Roman"/>
          <w:b/>
          <w:sz w:val="24"/>
          <w:szCs w:val="24"/>
          <w:u w:val="single"/>
        </w:rPr>
        <w:lastRenderedPageBreak/>
        <w:t>Emergency Services</w:t>
      </w:r>
    </w:p>
    <w:p w14:paraId="1DEA0293" w14:textId="49BDDD5B" w:rsidR="00133714" w:rsidRDefault="004B748D" w:rsidP="00133714">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*The Emergency Services category is intended to encompass NQTLs that are applicable to emergency services, but which are not separately reported under one of the other NQTL categories on the </w:t>
      </w:r>
      <w:r w:rsidR="002A2B84">
        <w:rPr>
          <w:rFonts w:ascii="Times New Roman" w:hAnsi="Times New Roman" w:cs="Times New Roman"/>
          <w:sz w:val="24"/>
          <w:szCs w:val="24"/>
        </w:rPr>
        <w:t xml:space="preserve">NQTL </w:t>
      </w:r>
      <w:r>
        <w:rPr>
          <w:rFonts w:ascii="Times New Roman" w:hAnsi="Times New Roman" w:cs="Times New Roman"/>
          <w:sz w:val="24"/>
          <w:szCs w:val="24"/>
        </w:rPr>
        <w:t>Analysis Report</w:t>
      </w:r>
      <w:r w:rsidR="002A2B84">
        <w:rPr>
          <w:rFonts w:ascii="Times New Roman" w:hAnsi="Times New Roman" w:cs="Times New Roman"/>
          <w:sz w:val="24"/>
          <w:szCs w:val="24"/>
        </w:rPr>
        <w:t xml:space="preserve"> Template</w:t>
      </w:r>
      <w:r>
        <w:rPr>
          <w:rFonts w:ascii="Times New Roman" w:hAnsi="Times New Roman" w:cs="Times New Roman"/>
          <w:sz w:val="24"/>
          <w:szCs w:val="24"/>
        </w:rPr>
        <w:t xml:space="preserve">.  If the applicability of a particular NQTL to emergency services </w:t>
      </w:r>
      <w:r w:rsidR="00612C0E">
        <w:rPr>
          <w:rFonts w:ascii="Times New Roman" w:hAnsi="Times New Roman" w:cs="Times New Roman"/>
          <w:sz w:val="24"/>
          <w:szCs w:val="24"/>
        </w:rPr>
        <w:t>is being</w:t>
      </w:r>
      <w:r>
        <w:rPr>
          <w:rFonts w:ascii="Times New Roman" w:hAnsi="Times New Roman" w:cs="Times New Roman"/>
          <w:sz w:val="24"/>
          <w:szCs w:val="24"/>
        </w:rPr>
        <w:t xml:space="preserve"> reported under one of the other NQTL categories, do not include information on that NQTL under this separate Emergency Services category.</w:t>
      </w:r>
    </w:p>
    <w:p w14:paraId="74D04AEE" w14:textId="77777777" w:rsidR="004B748D" w:rsidRPr="00241F1E" w:rsidRDefault="004B748D" w:rsidP="00133714">
      <w:pPr>
        <w:pStyle w:val="ListParagraph"/>
        <w:spacing w:after="0"/>
        <w:rPr>
          <w:rFonts w:ascii="Times New Roman" w:hAnsi="Times New Roman" w:cs="Times New Roman"/>
          <w:b/>
          <w:sz w:val="24"/>
          <w:szCs w:val="24"/>
          <w:u w:val="single"/>
        </w:rPr>
      </w:pPr>
    </w:p>
    <w:p w14:paraId="3DE0A8B6" w14:textId="77777777" w:rsidR="00970602" w:rsidRPr="00241F1E" w:rsidRDefault="00970602" w:rsidP="00970602">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p>
    <w:p w14:paraId="6EB527E1" w14:textId="77777777" w:rsidR="00970602" w:rsidRPr="00241F1E" w:rsidRDefault="00970602" w:rsidP="00970602">
      <w:pPr>
        <w:spacing w:after="0"/>
        <w:rPr>
          <w:rFonts w:ascii="Times New Roman" w:hAnsi="Times New Roman" w:cs="Times New Roman"/>
          <w:b/>
          <w:sz w:val="24"/>
          <w:szCs w:val="24"/>
          <w:u w:val="single"/>
        </w:rPr>
      </w:pPr>
    </w:p>
    <w:p w14:paraId="36C7D3CE" w14:textId="39008705" w:rsidR="00970602" w:rsidRDefault="00970602" w:rsidP="00970602">
      <w:pPr>
        <w:pStyle w:val="ListParagraph"/>
        <w:numPr>
          <w:ilvl w:val="0"/>
          <w:numId w:val="22"/>
        </w:numPr>
        <w:spacing w:after="0"/>
        <w:rPr>
          <w:rFonts w:ascii="Times New Roman" w:hAnsi="Times New Roman" w:cs="Times New Roman"/>
          <w:sz w:val="24"/>
          <w:szCs w:val="24"/>
        </w:rPr>
      </w:pPr>
      <w:r w:rsidRPr="00241F1E">
        <w:rPr>
          <w:rFonts w:ascii="Times New Roman" w:hAnsi="Times New Roman" w:cs="Times New Roman"/>
          <w:sz w:val="24"/>
          <w:szCs w:val="24"/>
        </w:rPr>
        <w:t xml:space="preserve">Provide a description of the plan’s applicable NQTLs </w:t>
      </w:r>
      <w:r>
        <w:rPr>
          <w:rFonts w:ascii="Times New Roman" w:hAnsi="Times New Roman" w:cs="Times New Roman"/>
          <w:sz w:val="24"/>
          <w:szCs w:val="24"/>
        </w:rPr>
        <w:t>as applied</w:t>
      </w:r>
      <w:r w:rsidRPr="00241F1E">
        <w:rPr>
          <w:rFonts w:ascii="Times New Roman" w:hAnsi="Times New Roman" w:cs="Times New Roman"/>
          <w:sz w:val="24"/>
          <w:szCs w:val="24"/>
        </w:rPr>
        <w:t xml:space="preserve"> to medical/surgical and MH/SUD benefits in the table below.</w:t>
      </w:r>
    </w:p>
    <w:p w14:paraId="2B15636C" w14:textId="69307AF2" w:rsidR="00970602" w:rsidRPr="00241F1E" w:rsidRDefault="00970602" w:rsidP="00970602">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5"/>
        <w:gridCol w:w="9355"/>
      </w:tblGrid>
      <w:tr w:rsidR="00970602" w:rsidRPr="00241F1E" w14:paraId="7CD5EC30" w14:textId="77777777" w:rsidTr="00970602">
        <w:tc>
          <w:tcPr>
            <w:tcW w:w="9355" w:type="dxa"/>
          </w:tcPr>
          <w:p w14:paraId="6E93FB0D" w14:textId="07FEECF2" w:rsidR="00970602" w:rsidRPr="00241F1E" w:rsidRDefault="00970602" w:rsidP="00ED3604">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Med/</w:t>
            </w:r>
            <w:proofErr w:type="spellStart"/>
            <w:r w:rsidRPr="00241F1E">
              <w:rPr>
                <w:rFonts w:ascii="Times New Roman" w:hAnsi="Times New Roman" w:cs="Times New Roman"/>
                <w:b/>
                <w:sz w:val="24"/>
                <w:szCs w:val="24"/>
              </w:rPr>
              <w:t>Surg</w:t>
            </w:r>
            <w:proofErr w:type="spellEnd"/>
            <w:r w:rsidRPr="00241F1E">
              <w:rPr>
                <w:rFonts w:ascii="Times New Roman" w:hAnsi="Times New Roman" w:cs="Times New Roman"/>
                <w:b/>
                <w:sz w:val="24"/>
                <w:szCs w:val="24"/>
              </w:rPr>
              <w:t xml:space="preserve"> Benefits</w:t>
            </w:r>
            <w:r w:rsidR="00D706E0">
              <w:rPr>
                <w:rFonts w:ascii="Times New Roman" w:hAnsi="Times New Roman" w:cs="Times New Roman"/>
                <w:b/>
                <w:sz w:val="24"/>
                <w:szCs w:val="24"/>
              </w:rPr>
              <w:t xml:space="preserve"> in </w:t>
            </w:r>
            <w:r w:rsidR="00D706E0" w:rsidRPr="00D706E0">
              <w:rPr>
                <w:rFonts w:ascii="Times New Roman" w:hAnsi="Times New Roman" w:cs="Times New Roman"/>
                <w:b/>
                <w:sz w:val="24"/>
                <w:szCs w:val="24"/>
              </w:rPr>
              <w:t xml:space="preserve">Emergency </w:t>
            </w:r>
            <w:r w:rsidR="00ED3604">
              <w:rPr>
                <w:rFonts w:ascii="Times New Roman" w:hAnsi="Times New Roman" w:cs="Times New Roman"/>
                <w:b/>
                <w:sz w:val="24"/>
                <w:szCs w:val="24"/>
              </w:rPr>
              <w:t>C</w:t>
            </w:r>
            <w:r w:rsidR="00D706E0" w:rsidRPr="00D706E0">
              <w:rPr>
                <w:rFonts w:ascii="Times New Roman" w:hAnsi="Times New Roman" w:cs="Times New Roman"/>
                <w:b/>
                <w:sz w:val="24"/>
                <w:szCs w:val="24"/>
              </w:rPr>
              <w:t>lassification</w:t>
            </w:r>
          </w:p>
        </w:tc>
        <w:tc>
          <w:tcPr>
            <w:tcW w:w="9355" w:type="dxa"/>
          </w:tcPr>
          <w:p w14:paraId="3E13133D" w14:textId="33097528" w:rsidR="00970602" w:rsidRPr="00241F1E" w:rsidRDefault="00970602" w:rsidP="00ED3604">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MH/SUD Benefits</w:t>
            </w:r>
            <w:r w:rsidR="00D706E0">
              <w:rPr>
                <w:rFonts w:ascii="Times New Roman" w:hAnsi="Times New Roman" w:cs="Times New Roman"/>
                <w:b/>
                <w:sz w:val="24"/>
                <w:szCs w:val="24"/>
              </w:rPr>
              <w:t xml:space="preserve"> in </w:t>
            </w:r>
            <w:r w:rsidR="00D706E0" w:rsidRPr="00D706E0">
              <w:rPr>
                <w:rFonts w:ascii="Times New Roman" w:hAnsi="Times New Roman" w:cs="Times New Roman"/>
                <w:b/>
                <w:sz w:val="24"/>
                <w:szCs w:val="24"/>
              </w:rPr>
              <w:t xml:space="preserve">Emergency </w:t>
            </w:r>
            <w:r w:rsidR="00ED3604">
              <w:rPr>
                <w:rFonts w:ascii="Times New Roman" w:hAnsi="Times New Roman" w:cs="Times New Roman"/>
                <w:b/>
                <w:sz w:val="24"/>
                <w:szCs w:val="24"/>
              </w:rPr>
              <w:t>C</w:t>
            </w:r>
            <w:r w:rsidR="00D706E0" w:rsidRPr="00D706E0">
              <w:rPr>
                <w:rFonts w:ascii="Times New Roman" w:hAnsi="Times New Roman" w:cs="Times New Roman"/>
                <w:b/>
                <w:sz w:val="24"/>
                <w:szCs w:val="24"/>
              </w:rPr>
              <w:t>lassification</w:t>
            </w:r>
          </w:p>
        </w:tc>
      </w:tr>
      <w:tr w:rsidR="00970602" w:rsidRPr="00241F1E" w14:paraId="12F4DB0E" w14:textId="77777777" w:rsidTr="00970602">
        <w:tc>
          <w:tcPr>
            <w:tcW w:w="9355" w:type="dxa"/>
          </w:tcPr>
          <w:p w14:paraId="35D2F642" w14:textId="77777777" w:rsidR="00970602" w:rsidRPr="00241F1E" w:rsidRDefault="00970602" w:rsidP="00970602">
            <w:pPr>
              <w:rPr>
                <w:rFonts w:ascii="Times New Roman" w:hAnsi="Times New Roman" w:cs="Times New Roman"/>
                <w:b/>
                <w:sz w:val="24"/>
                <w:szCs w:val="24"/>
              </w:rPr>
            </w:pPr>
          </w:p>
          <w:p w14:paraId="793E0F86" w14:textId="77777777" w:rsidR="00970602" w:rsidRPr="00241F1E" w:rsidRDefault="00970602" w:rsidP="00970602">
            <w:pPr>
              <w:rPr>
                <w:rFonts w:ascii="Times New Roman" w:hAnsi="Times New Roman" w:cs="Times New Roman"/>
                <w:b/>
                <w:sz w:val="24"/>
                <w:szCs w:val="24"/>
              </w:rPr>
            </w:pPr>
          </w:p>
        </w:tc>
        <w:tc>
          <w:tcPr>
            <w:tcW w:w="9355" w:type="dxa"/>
          </w:tcPr>
          <w:p w14:paraId="5CE687CE" w14:textId="77777777" w:rsidR="00970602" w:rsidRPr="00241F1E" w:rsidRDefault="00970602" w:rsidP="00970602">
            <w:pPr>
              <w:rPr>
                <w:rFonts w:ascii="Times New Roman" w:hAnsi="Times New Roman" w:cs="Times New Roman"/>
                <w:b/>
                <w:sz w:val="24"/>
                <w:szCs w:val="24"/>
              </w:rPr>
            </w:pPr>
          </w:p>
        </w:tc>
      </w:tr>
    </w:tbl>
    <w:p w14:paraId="56846D2B" w14:textId="77777777" w:rsidR="00970602" w:rsidRPr="00241F1E" w:rsidRDefault="00970602" w:rsidP="00970602">
      <w:pPr>
        <w:spacing w:after="0"/>
        <w:rPr>
          <w:rFonts w:ascii="Times New Roman" w:hAnsi="Times New Roman" w:cs="Times New Roman"/>
          <w:b/>
          <w:sz w:val="24"/>
          <w:szCs w:val="24"/>
        </w:rPr>
      </w:pPr>
    </w:p>
    <w:p w14:paraId="315CF698" w14:textId="494342FA" w:rsidR="00970602" w:rsidRPr="00D16336" w:rsidRDefault="00970602" w:rsidP="00D16336">
      <w:pPr>
        <w:pStyle w:val="ListParagraph"/>
        <w:numPr>
          <w:ilvl w:val="0"/>
          <w:numId w:val="22"/>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Step 1 (</w:t>
      </w:r>
      <w:r>
        <w:rPr>
          <w:rFonts w:ascii="Times New Roman" w:hAnsi="Times New Roman" w:cs="Times New Roman"/>
          <w:sz w:val="24"/>
          <w:szCs w:val="24"/>
        </w:rPr>
        <w:t>a</w:t>
      </w:r>
      <w:r w:rsidRPr="00241F1E">
        <w:rPr>
          <w:rFonts w:ascii="Times New Roman" w:hAnsi="Times New Roman" w:cs="Times New Roman"/>
          <w:sz w:val="24"/>
          <w:szCs w:val="24"/>
        </w:rPr>
        <w:t xml:space="preserve">), identify </w:t>
      </w:r>
      <w:r w:rsidRPr="00D13E19">
        <w:rPr>
          <w:rFonts w:ascii="Times New Roman" w:hAnsi="Times New Roman" w:cs="Times New Roman"/>
          <w:sz w:val="24"/>
          <w:szCs w:val="24"/>
        </w:rPr>
        <w:t>whether the NQTL is applicable to</w:t>
      </w:r>
      <w:r w:rsidR="004B748D">
        <w:rPr>
          <w:rFonts w:ascii="Times New Roman" w:hAnsi="Times New Roman" w:cs="Times New Roman"/>
          <w:sz w:val="24"/>
          <w:szCs w:val="24"/>
        </w:rPr>
        <w:t xml:space="preserve"> all</w:t>
      </w:r>
      <w:r w:rsidRPr="00D13E19">
        <w:rPr>
          <w:rFonts w:ascii="Times New Roman" w:hAnsi="Times New Roman" w:cs="Times New Roman"/>
          <w:sz w:val="24"/>
          <w:szCs w:val="24"/>
        </w:rPr>
        <w:t xml:space="preserve"> medical/surgical </w:t>
      </w:r>
      <w:r w:rsidR="00045D8B">
        <w:rPr>
          <w:rFonts w:ascii="Times New Roman" w:hAnsi="Times New Roman" w:cs="Times New Roman"/>
          <w:sz w:val="24"/>
          <w:szCs w:val="24"/>
        </w:rPr>
        <w:t xml:space="preserve">benefits </w:t>
      </w:r>
      <w:r w:rsidRPr="00D13E19">
        <w:rPr>
          <w:rFonts w:ascii="Times New Roman" w:hAnsi="Times New Roman" w:cs="Times New Roman"/>
          <w:sz w:val="24"/>
          <w:szCs w:val="24"/>
        </w:rPr>
        <w:t>or</w:t>
      </w:r>
      <w:r w:rsidR="004B748D">
        <w:rPr>
          <w:rFonts w:ascii="Times New Roman" w:hAnsi="Times New Roman" w:cs="Times New Roman"/>
          <w:sz w:val="24"/>
          <w:szCs w:val="24"/>
        </w:rPr>
        <w:t xml:space="preserve"> all</w:t>
      </w:r>
      <w:r w:rsidRPr="00D13E19">
        <w:rPr>
          <w:rFonts w:ascii="Times New Roman" w:hAnsi="Times New Roman" w:cs="Times New Roman"/>
          <w:sz w:val="24"/>
          <w:szCs w:val="24"/>
        </w:rPr>
        <w:t xml:space="preserve"> MH/SUD benefits for </w:t>
      </w:r>
      <w:r w:rsidR="004B748D">
        <w:rPr>
          <w:rFonts w:ascii="Times New Roman" w:hAnsi="Times New Roman" w:cs="Times New Roman"/>
          <w:sz w:val="24"/>
          <w:szCs w:val="24"/>
        </w:rPr>
        <w:t>the Emergency</w:t>
      </w:r>
      <w:r w:rsidRPr="00241F1E">
        <w:rPr>
          <w:rFonts w:ascii="Times New Roman" w:hAnsi="Times New Roman" w:cs="Times New Roman"/>
          <w:sz w:val="24"/>
          <w:szCs w:val="24"/>
        </w:rPr>
        <w:t xml:space="preserve"> classification</w:t>
      </w:r>
      <w:r w:rsidR="00045D8B">
        <w:rPr>
          <w:rFonts w:ascii="Times New Roman" w:hAnsi="Times New Roman" w:cs="Times New Roman"/>
          <w:sz w:val="24"/>
          <w:szCs w:val="24"/>
        </w:rPr>
        <w:t xml:space="preserve">, or only </w:t>
      </w:r>
      <w:r w:rsidR="000006E4">
        <w:rPr>
          <w:rFonts w:ascii="Times New Roman" w:hAnsi="Times New Roman" w:cs="Times New Roman"/>
          <w:sz w:val="24"/>
          <w:szCs w:val="24"/>
        </w:rPr>
        <w:t xml:space="preserve">to </w:t>
      </w:r>
      <w:r w:rsidR="00045D8B">
        <w:rPr>
          <w:rFonts w:ascii="Times New Roman" w:hAnsi="Times New Roman" w:cs="Times New Roman"/>
          <w:sz w:val="24"/>
          <w:szCs w:val="24"/>
        </w:rPr>
        <w:t>certain services within such classification</w:t>
      </w:r>
      <w:r w:rsidR="00B75DF1">
        <w:rPr>
          <w:rFonts w:ascii="Times New Roman" w:hAnsi="Times New Roman" w:cs="Times New Roman"/>
          <w:sz w:val="24"/>
          <w:szCs w:val="24"/>
        </w:rPr>
        <w:t>,</w:t>
      </w:r>
      <w:r w:rsidRPr="00241F1E">
        <w:rPr>
          <w:rFonts w:ascii="Times New Roman" w:hAnsi="Times New Roman" w:cs="Times New Roman"/>
          <w:sz w:val="24"/>
          <w:szCs w:val="24"/>
        </w:rPr>
        <w:t xml:space="preserve"> in the table </w:t>
      </w:r>
      <w:r w:rsidR="00045D8B">
        <w:rPr>
          <w:rFonts w:ascii="Times New Roman" w:hAnsi="Times New Roman" w:cs="Times New Roman"/>
          <w:sz w:val="24"/>
          <w:szCs w:val="24"/>
        </w:rPr>
        <w:t>above</w:t>
      </w:r>
      <w:r w:rsidRPr="00241F1E">
        <w:rPr>
          <w:rFonts w:ascii="Times New Roman" w:hAnsi="Times New Roman" w:cs="Times New Roman"/>
          <w:sz w:val="24"/>
          <w:szCs w:val="24"/>
        </w:rPr>
        <w:t xml:space="preserve">. </w:t>
      </w:r>
      <w:r w:rsidR="004960F5">
        <w:rPr>
          <w:rFonts w:ascii="Times New Roman" w:hAnsi="Times New Roman" w:cs="Times New Roman"/>
          <w:sz w:val="24"/>
          <w:szCs w:val="24"/>
        </w:rPr>
        <w:t xml:space="preserve"> If the NQTL applies only to certain services within </w:t>
      </w:r>
      <w:r w:rsidR="00045D8B">
        <w:rPr>
          <w:rFonts w:ascii="Times New Roman" w:hAnsi="Times New Roman" w:cs="Times New Roman"/>
          <w:sz w:val="24"/>
          <w:szCs w:val="24"/>
        </w:rPr>
        <w:t>the Emergency</w:t>
      </w:r>
      <w:r w:rsidR="004960F5">
        <w:rPr>
          <w:rFonts w:ascii="Times New Roman" w:hAnsi="Times New Roman" w:cs="Times New Roman"/>
          <w:sz w:val="24"/>
          <w:szCs w:val="24"/>
        </w:rPr>
        <w:t xml:space="preserve"> classification, list each covered service to which the NQTL applies.</w:t>
      </w:r>
    </w:p>
    <w:p w14:paraId="566CF53E" w14:textId="77777777" w:rsidR="00970602" w:rsidRPr="00241F1E" w:rsidRDefault="00970602" w:rsidP="00970602">
      <w:pPr>
        <w:pStyle w:val="ListParagraph"/>
        <w:spacing w:after="0"/>
        <w:rPr>
          <w:rFonts w:ascii="Times New Roman" w:hAnsi="Times New Roman" w:cs="Times New Roman"/>
          <w:b/>
          <w:sz w:val="24"/>
          <w:szCs w:val="24"/>
        </w:rPr>
      </w:pPr>
    </w:p>
    <w:p w14:paraId="086069DE" w14:textId="31F478CB" w:rsidR="00970602" w:rsidRDefault="00970602" w:rsidP="00970602">
      <w:pPr>
        <w:pStyle w:val="ListParagraph"/>
        <w:spacing w:after="0"/>
        <w:rPr>
          <w:rFonts w:ascii="Times New Roman" w:hAnsi="Times New Roman" w:cs="Times New Roman"/>
          <w:sz w:val="24"/>
          <w:szCs w:val="24"/>
        </w:rPr>
      </w:pPr>
    </w:p>
    <w:p w14:paraId="75CA19C0" w14:textId="5231B702" w:rsidR="00970602" w:rsidRPr="00241F1E" w:rsidRDefault="00970602" w:rsidP="00970602">
      <w:pPr>
        <w:pStyle w:val="ListParagraph"/>
        <w:numPr>
          <w:ilvl w:val="0"/>
          <w:numId w:val="22"/>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the Step 1(</w:t>
      </w:r>
      <w:r>
        <w:rPr>
          <w:rFonts w:ascii="Times New Roman" w:hAnsi="Times New Roman" w:cs="Times New Roman"/>
          <w:sz w:val="24"/>
          <w:szCs w:val="24"/>
        </w:rPr>
        <w:t>b</w:t>
      </w:r>
      <w:r w:rsidRPr="00241F1E">
        <w:rPr>
          <w:rFonts w:ascii="Times New Roman" w:hAnsi="Times New Roman" w:cs="Times New Roman"/>
          <w:sz w:val="24"/>
          <w:szCs w:val="24"/>
        </w:rPr>
        <w:t xml:space="preserve">), explain the methodology used to </w:t>
      </w:r>
      <w:r>
        <w:rPr>
          <w:rFonts w:ascii="Times New Roman" w:hAnsi="Times New Roman" w:cs="Times New Roman"/>
          <w:sz w:val="24"/>
          <w:szCs w:val="24"/>
        </w:rPr>
        <w:t xml:space="preserve">determine whether to apply </w:t>
      </w:r>
      <w:r w:rsidRPr="00241F1E">
        <w:rPr>
          <w:rFonts w:ascii="Times New Roman" w:hAnsi="Times New Roman" w:cs="Times New Roman"/>
          <w:sz w:val="24"/>
          <w:szCs w:val="24"/>
        </w:rPr>
        <w:t xml:space="preserve">the NQTL to </w:t>
      </w:r>
      <w:r>
        <w:rPr>
          <w:rFonts w:ascii="Times New Roman" w:hAnsi="Times New Roman" w:cs="Times New Roman"/>
          <w:sz w:val="24"/>
          <w:szCs w:val="24"/>
        </w:rPr>
        <w:t xml:space="preserve">either the entire </w:t>
      </w:r>
      <w:r w:rsidRPr="00241F1E">
        <w:rPr>
          <w:rFonts w:ascii="Times New Roman" w:hAnsi="Times New Roman" w:cs="Times New Roman"/>
          <w:sz w:val="24"/>
          <w:szCs w:val="24"/>
        </w:rPr>
        <w:t xml:space="preserve">classification </w:t>
      </w:r>
      <w:r>
        <w:rPr>
          <w:rFonts w:ascii="Times New Roman" w:hAnsi="Times New Roman" w:cs="Times New Roman"/>
          <w:sz w:val="24"/>
          <w:szCs w:val="24"/>
        </w:rPr>
        <w:t xml:space="preserve">of benefits </w:t>
      </w:r>
      <w:r>
        <w:rPr>
          <w:rFonts w:ascii="Times New Roman" w:hAnsi="Times New Roman" w:cs="Times New Roman"/>
          <w:sz w:val="24"/>
          <w:szCs w:val="24"/>
        </w:rPr>
        <w:t>or to apply the NQTL to certain identified services within such classification.</w:t>
      </w:r>
    </w:p>
    <w:p w14:paraId="5C2E2860" w14:textId="77777777" w:rsidR="00970602" w:rsidRDefault="00970602" w:rsidP="00970602">
      <w:pPr>
        <w:spacing w:after="0"/>
        <w:rPr>
          <w:rFonts w:ascii="Times New Roman" w:hAnsi="Times New Roman" w:cs="Times New Roman"/>
          <w:b/>
          <w:sz w:val="24"/>
          <w:szCs w:val="24"/>
        </w:rPr>
      </w:pPr>
      <w:r w:rsidRPr="00241F1E">
        <w:rPr>
          <w:rFonts w:ascii="Times New Roman" w:hAnsi="Times New Roman" w:cs="Times New Roman"/>
          <w:b/>
          <w:sz w:val="24"/>
          <w:szCs w:val="24"/>
        </w:rPr>
        <w:t xml:space="preserve"> </w:t>
      </w:r>
    </w:p>
    <w:p w14:paraId="2F879E6E" w14:textId="77777777" w:rsidR="00970602" w:rsidRDefault="00970602" w:rsidP="00970602">
      <w:pPr>
        <w:spacing w:after="0"/>
        <w:rPr>
          <w:rFonts w:ascii="Times New Roman" w:hAnsi="Times New Roman" w:cs="Times New Roman"/>
          <w:b/>
          <w:sz w:val="24"/>
          <w:szCs w:val="24"/>
        </w:rPr>
      </w:pPr>
    </w:p>
    <w:p w14:paraId="654ACC1D" w14:textId="5F93433F" w:rsidR="00970602" w:rsidRPr="00241F1E" w:rsidRDefault="00970602" w:rsidP="00970602">
      <w:pPr>
        <w:spacing w:after="0"/>
        <w:rPr>
          <w:rFonts w:ascii="Times New Roman" w:hAnsi="Times New Roman" w:cs="Times New Roman"/>
          <w:b/>
          <w:sz w:val="24"/>
          <w:szCs w:val="24"/>
        </w:rPr>
      </w:pPr>
      <w:r w:rsidRPr="00241F1E">
        <w:rPr>
          <w:rFonts w:ascii="Times New Roman" w:hAnsi="Times New Roman" w:cs="Times New Roman"/>
          <w:b/>
          <w:sz w:val="24"/>
          <w:szCs w:val="24"/>
        </w:rPr>
        <w:t xml:space="preserve"> </w:t>
      </w:r>
    </w:p>
    <w:p w14:paraId="01856E00"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2</w:t>
      </w:r>
      <w:r w:rsidRPr="00241F1E">
        <w:rPr>
          <w:rFonts w:ascii="Times New Roman" w:hAnsi="Times New Roman" w:cs="Times New Roman"/>
          <w:b/>
          <w:sz w:val="24"/>
          <w:szCs w:val="24"/>
        </w:rPr>
        <w:t xml:space="preserve"> </w:t>
      </w:r>
    </w:p>
    <w:p w14:paraId="76D993F8" w14:textId="2302E8A6" w:rsidR="00970602" w:rsidRPr="00241F1E" w:rsidRDefault="00970602" w:rsidP="00970602">
      <w:pPr>
        <w:spacing w:after="0" w:line="240" w:lineRule="auto"/>
        <w:rPr>
          <w:rFonts w:ascii="Times New Roman" w:hAnsi="Times New Roman" w:cs="Times New Roman"/>
          <w:b/>
          <w:sz w:val="24"/>
          <w:szCs w:val="24"/>
        </w:rPr>
      </w:pPr>
      <w:r>
        <w:rPr>
          <w:rFonts w:ascii="Times New Roman" w:hAnsi="Times New Roman" w:cs="Times New Roman"/>
          <w:b/>
          <w:bCs/>
          <w:sz w:val="24"/>
          <w:szCs w:val="24"/>
        </w:rPr>
        <w:t>For each NQTL listed in Step 1, i</w:t>
      </w:r>
      <w:r w:rsidRPr="00241F1E">
        <w:rPr>
          <w:rFonts w:ascii="Times New Roman" w:hAnsi="Times New Roman" w:cs="Times New Roman"/>
          <w:b/>
          <w:bCs/>
          <w:sz w:val="24"/>
          <w:szCs w:val="24"/>
        </w:rPr>
        <w:t xml:space="preserve">dentify the factors and the source for each factor used to determine that it is appropriate to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to </w:t>
      </w:r>
      <w:r w:rsidR="002A2B84">
        <w:rPr>
          <w:rFonts w:ascii="Times New Roman" w:hAnsi="Times New Roman" w:cs="Times New Roman"/>
          <w:b/>
          <w:bCs/>
          <w:sz w:val="24"/>
          <w:szCs w:val="24"/>
        </w:rPr>
        <w:t xml:space="preserve">the </w:t>
      </w:r>
      <w:r w:rsidR="0000250C">
        <w:rPr>
          <w:rFonts w:ascii="Times New Roman" w:hAnsi="Times New Roman" w:cs="Times New Roman"/>
          <w:b/>
          <w:bCs/>
          <w:sz w:val="24"/>
          <w:szCs w:val="24"/>
        </w:rPr>
        <w:t xml:space="preserve">entire </w:t>
      </w:r>
      <w:r w:rsidR="007A666E">
        <w:rPr>
          <w:rFonts w:ascii="Times New Roman" w:hAnsi="Times New Roman" w:cs="Times New Roman"/>
          <w:b/>
          <w:bCs/>
          <w:sz w:val="24"/>
          <w:szCs w:val="24"/>
        </w:rPr>
        <w:t xml:space="preserve">Emergency </w:t>
      </w:r>
      <w:r w:rsidR="002A2B84">
        <w:rPr>
          <w:rFonts w:ascii="Times New Roman" w:hAnsi="Times New Roman" w:cs="Times New Roman"/>
          <w:b/>
          <w:bCs/>
          <w:sz w:val="24"/>
          <w:szCs w:val="24"/>
        </w:rPr>
        <w:t xml:space="preserve">classification </w:t>
      </w:r>
      <w:r>
        <w:rPr>
          <w:rFonts w:ascii="Times New Roman" w:hAnsi="Times New Roman" w:cs="Times New Roman"/>
          <w:b/>
          <w:bCs/>
          <w:sz w:val="24"/>
          <w:szCs w:val="24"/>
        </w:rPr>
        <w:t xml:space="preserve">or </w:t>
      </w:r>
      <w:r w:rsidR="007A666E">
        <w:rPr>
          <w:rFonts w:ascii="Times New Roman" w:hAnsi="Times New Roman" w:cs="Times New Roman"/>
          <w:b/>
          <w:bCs/>
          <w:sz w:val="24"/>
          <w:szCs w:val="24"/>
        </w:rPr>
        <w:t xml:space="preserve">only </w:t>
      </w:r>
      <w:r w:rsidR="00C27A38">
        <w:rPr>
          <w:rFonts w:ascii="Times New Roman" w:hAnsi="Times New Roman" w:cs="Times New Roman"/>
          <w:b/>
          <w:bCs/>
          <w:sz w:val="24"/>
          <w:szCs w:val="24"/>
        </w:rPr>
        <w:t xml:space="preserve">to </w:t>
      </w:r>
      <w:r>
        <w:rPr>
          <w:rFonts w:ascii="Times New Roman" w:hAnsi="Times New Roman" w:cs="Times New Roman"/>
          <w:b/>
          <w:bCs/>
          <w:sz w:val="24"/>
          <w:szCs w:val="24"/>
        </w:rPr>
        <w:t xml:space="preserve">certain services within such classification for both </w:t>
      </w:r>
      <w:r w:rsidRPr="00241F1E">
        <w:rPr>
          <w:rFonts w:ascii="Times New Roman" w:hAnsi="Times New Roman" w:cs="Times New Roman"/>
          <w:b/>
          <w:bCs/>
          <w:sz w:val="24"/>
          <w:szCs w:val="24"/>
        </w:rPr>
        <w:t>MH/SUD and M/S benefits. Also, identify factors that were considered, but rejected. If a</w:t>
      </w:r>
      <w:r>
        <w:rPr>
          <w:rFonts w:ascii="Times New Roman" w:hAnsi="Times New Roman" w:cs="Times New Roman"/>
          <w:b/>
          <w:bCs/>
          <w:sz w:val="24"/>
          <w:szCs w:val="24"/>
        </w:rPr>
        <w:t>ny</w:t>
      </w:r>
      <w:r w:rsidRPr="00241F1E">
        <w:rPr>
          <w:rFonts w:ascii="Times New Roman" w:hAnsi="Times New Roman" w:cs="Times New Roman"/>
          <w:b/>
          <w:bCs/>
          <w:sz w:val="24"/>
          <w:szCs w:val="24"/>
        </w:rPr>
        <w:t xml:space="preserve"> factor was given more weight than another, what is the reason for the difference in weighting?</w:t>
      </w:r>
      <w:r w:rsidRPr="00241F1E">
        <w:rPr>
          <w:rFonts w:ascii="Times New Roman" w:hAnsi="Times New Roman" w:cs="Times New Roman"/>
          <w:b/>
          <w:sz w:val="24"/>
          <w:szCs w:val="24"/>
        </w:rPr>
        <w:t xml:space="preserve"> (§15-144(e)(1)).</w:t>
      </w:r>
    </w:p>
    <w:p w14:paraId="140E841D"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0BEF04A9"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6B927CBE"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Pr="00241F1E">
        <w:rPr>
          <w:rFonts w:ascii="Times New Roman" w:hAnsi="Times New Roman" w:cs="Times New Roman"/>
          <w:b/>
          <w:sz w:val="24"/>
          <w:szCs w:val="24"/>
        </w:rPr>
        <w:t xml:space="preserve"> </w:t>
      </w:r>
    </w:p>
    <w:p w14:paraId="6DC86B73" w14:textId="77777777" w:rsidR="00970602" w:rsidRPr="00241F1E" w:rsidRDefault="00970602" w:rsidP="00970602">
      <w:pPr>
        <w:rPr>
          <w:rFonts w:ascii="Times New Roman" w:hAnsi="Times New Roman" w:cs="Times New Roman"/>
          <w:b/>
          <w:sz w:val="24"/>
          <w:szCs w:val="24"/>
        </w:rPr>
      </w:pPr>
      <w:r>
        <w:rPr>
          <w:rFonts w:ascii="Times New Roman" w:hAnsi="Times New Roman" w:cs="Times New Roman"/>
          <w:b/>
          <w:bCs/>
          <w:sz w:val="24"/>
          <w:szCs w:val="24"/>
        </w:rPr>
        <w:t xml:space="preserve">Each factor must be defined. </w:t>
      </w:r>
      <w:r w:rsidRPr="00241F1E">
        <w:rPr>
          <w:rFonts w:ascii="Times New Roman" w:hAnsi="Times New Roman" w:cs="Times New Roman"/>
          <w:b/>
          <w:bCs/>
          <w:sz w:val="24"/>
          <w:szCs w:val="24"/>
        </w:rPr>
        <w:t>Identify</w:t>
      </w:r>
      <w:r>
        <w:rPr>
          <w:rFonts w:ascii="Times New Roman" w:hAnsi="Times New Roman" w:cs="Times New Roman"/>
          <w:b/>
          <w:bCs/>
          <w:sz w:val="24"/>
          <w:szCs w:val="24"/>
        </w:rPr>
        <w:t xml:space="preserve"> and </w:t>
      </w:r>
      <w:r w:rsidRPr="00241F1E">
        <w:rPr>
          <w:rFonts w:ascii="Times New Roman" w:hAnsi="Times New Roman" w:cs="Times New Roman"/>
          <w:b/>
          <w:bCs/>
          <w:sz w:val="24"/>
          <w:szCs w:val="24"/>
        </w:rPr>
        <w:t xml:space="preserve">define the </w:t>
      </w:r>
      <w:r>
        <w:rPr>
          <w:rFonts w:ascii="Times New Roman" w:hAnsi="Times New Roman" w:cs="Times New Roman"/>
          <w:b/>
          <w:bCs/>
          <w:sz w:val="24"/>
          <w:szCs w:val="24"/>
        </w:rPr>
        <w:t xml:space="preserve">specific </w:t>
      </w:r>
      <w:r w:rsidRPr="00241F1E">
        <w:rPr>
          <w:rFonts w:ascii="Times New Roman" w:hAnsi="Times New Roman" w:cs="Times New Roman"/>
          <w:b/>
          <w:bCs/>
          <w:sz w:val="24"/>
          <w:szCs w:val="24"/>
        </w:rPr>
        <w:t>evidentiary standard</w:t>
      </w:r>
      <w:r>
        <w:rPr>
          <w:rFonts w:ascii="Times New Roman" w:hAnsi="Times New Roman" w:cs="Times New Roman"/>
          <w:b/>
          <w:bCs/>
          <w:sz w:val="24"/>
          <w:szCs w:val="24"/>
        </w:rPr>
        <w:t>(s)</w:t>
      </w:r>
      <w:r w:rsidRPr="00241F1E">
        <w:rPr>
          <w:rFonts w:ascii="Times New Roman" w:hAnsi="Times New Roman" w:cs="Times New Roman"/>
          <w:b/>
          <w:bCs/>
          <w:sz w:val="24"/>
          <w:szCs w:val="24"/>
        </w:rPr>
        <w:t xml:space="preserve"> for each of the factors identified in Step 2 and any other evidence relied upon to design and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Also, identify the source for each evidentiary standard. </w:t>
      </w:r>
      <w:r w:rsidRPr="00241F1E">
        <w:rPr>
          <w:rFonts w:ascii="Times New Roman" w:hAnsi="Times New Roman" w:cs="Times New Roman"/>
          <w:b/>
          <w:sz w:val="24"/>
          <w:szCs w:val="24"/>
        </w:rPr>
        <w:t>(§15-144(e)(2)).</w:t>
      </w:r>
    </w:p>
    <w:p w14:paraId="3CCF004E" w14:textId="77777777" w:rsidR="00970602" w:rsidRPr="00241F1E" w:rsidRDefault="00970602" w:rsidP="00970602">
      <w:pPr>
        <w:rPr>
          <w:rFonts w:ascii="Times New Roman" w:hAnsi="Times New Roman" w:cs="Times New Roman"/>
          <w:sz w:val="24"/>
          <w:szCs w:val="24"/>
        </w:rPr>
      </w:pPr>
    </w:p>
    <w:p w14:paraId="6C4B8EF8"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Pr="00241F1E">
        <w:rPr>
          <w:rFonts w:ascii="Times New Roman" w:hAnsi="Times New Roman" w:cs="Times New Roman"/>
          <w:b/>
          <w:sz w:val="24"/>
          <w:szCs w:val="24"/>
        </w:rPr>
        <w:t xml:space="preserve">  </w:t>
      </w:r>
    </w:p>
    <w:p w14:paraId="29B8A9BF" w14:textId="768B04B6"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 xml:space="preserve">Provide the comparative analyses </w:t>
      </w:r>
      <w:r>
        <w:rPr>
          <w:rFonts w:ascii="Times New Roman" w:hAnsi="Times New Roman" w:cs="Times New Roman"/>
          <w:b/>
          <w:bCs/>
          <w:sz w:val="24"/>
          <w:szCs w:val="24"/>
        </w:rPr>
        <w:t xml:space="preserve">performed and relied upon </w:t>
      </w:r>
      <w:r w:rsidRPr="00241F1E">
        <w:rPr>
          <w:rFonts w:ascii="Times New Roman" w:hAnsi="Times New Roman" w:cs="Times New Roman"/>
          <w:b/>
          <w:bCs/>
          <w:sz w:val="24"/>
          <w:szCs w:val="24"/>
        </w:rPr>
        <w:t xml:space="preserve">to </w:t>
      </w:r>
      <w:r>
        <w:rPr>
          <w:rFonts w:ascii="Times New Roman" w:hAnsi="Times New Roman" w:cs="Times New Roman"/>
          <w:b/>
          <w:bCs/>
          <w:sz w:val="24"/>
          <w:szCs w:val="24"/>
        </w:rPr>
        <w:t>determine whether</w:t>
      </w:r>
      <w:r w:rsidRPr="00241F1E">
        <w:rPr>
          <w:rFonts w:ascii="Times New Roman" w:hAnsi="Times New Roman" w:cs="Times New Roman"/>
          <w:b/>
          <w:bCs/>
          <w:sz w:val="24"/>
          <w:szCs w:val="24"/>
        </w:rPr>
        <w:t xml:space="preserve">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is </w:t>
      </w:r>
      <w:r w:rsidRPr="00241F1E">
        <w:rPr>
          <w:rFonts w:ascii="Times New Roman" w:hAnsi="Times New Roman" w:cs="Times New Roman"/>
          <w:b/>
          <w:bCs/>
          <w:sz w:val="24"/>
          <w:szCs w:val="24"/>
        </w:rPr>
        <w:t xml:space="preserve">comparable to and no more stringently applied, </w:t>
      </w:r>
      <w:r w:rsidRPr="00241F1E">
        <w:rPr>
          <w:rFonts w:ascii="Times New Roman" w:hAnsi="Times New Roman" w:cs="Times New Roman"/>
          <w:b/>
          <w:bCs/>
          <w:sz w:val="24"/>
          <w:szCs w:val="24"/>
          <w:u w:val="single"/>
        </w:rPr>
        <w:t>as written</w:t>
      </w:r>
      <w:r w:rsidR="0032796A">
        <w:rPr>
          <w:rFonts w:ascii="Times New Roman" w:hAnsi="Times New Roman" w:cs="Times New Roman"/>
          <w:b/>
          <w:bCs/>
          <w:sz w:val="24"/>
          <w:szCs w:val="24"/>
        </w:rPr>
        <w:t>.</w:t>
      </w:r>
      <w:r w:rsidR="0032796A" w:rsidRPr="00241F1E">
        <w:rPr>
          <w:rFonts w:ascii="Times New Roman" w:hAnsi="Times New Roman" w:cs="Times New Roman"/>
          <w:b/>
          <w:bCs/>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(§15-144(e)(3)).</w:t>
      </w:r>
    </w:p>
    <w:p w14:paraId="2C54BC5C" w14:textId="77777777" w:rsidR="00970602" w:rsidRPr="00241F1E" w:rsidRDefault="00970602" w:rsidP="00970602">
      <w:pPr>
        <w:rPr>
          <w:rFonts w:ascii="Times New Roman" w:hAnsi="Times New Roman" w:cs="Times New Roman"/>
          <w:b/>
          <w:sz w:val="24"/>
          <w:szCs w:val="24"/>
        </w:rPr>
      </w:pPr>
    </w:p>
    <w:p w14:paraId="49CAE332"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Pr="00241F1E">
        <w:rPr>
          <w:rFonts w:ascii="Times New Roman" w:hAnsi="Times New Roman" w:cs="Times New Roman"/>
          <w:b/>
          <w:sz w:val="24"/>
          <w:szCs w:val="24"/>
        </w:rPr>
        <w:t xml:space="preserve"> </w:t>
      </w:r>
    </w:p>
    <w:p w14:paraId="077AE3D6" w14:textId="1A08C46B"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Provide the comparative analyses</w:t>
      </w:r>
      <w:r>
        <w:rPr>
          <w:rFonts w:ascii="Times New Roman" w:hAnsi="Times New Roman" w:cs="Times New Roman"/>
          <w:b/>
          <w:bCs/>
          <w:sz w:val="24"/>
          <w:szCs w:val="24"/>
        </w:rPr>
        <w:t xml:space="preserve"> performed and relied upon</w:t>
      </w:r>
      <w:r w:rsidRPr="00241F1E">
        <w:rPr>
          <w:rFonts w:ascii="Times New Roman" w:hAnsi="Times New Roman" w:cs="Times New Roman"/>
          <w:b/>
          <w:bCs/>
          <w:sz w:val="24"/>
          <w:szCs w:val="24"/>
        </w:rPr>
        <w:t xml:space="preserve"> to </w:t>
      </w:r>
      <w:r>
        <w:rPr>
          <w:rFonts w:ascii="Times New Roman" w:hAnsi="Times New Roman" w:cs="Times New Roman"/>
          <w:b/>
          <w:bCs/>
          <w:sz w:val="24"/>
          <w:szCs w:val="24"/>
        </w:rPr>
        <w:t xml:space="preserve">determine whether each </w:t>
      </w:r>
      <w:r w:rsidRPr="00241F1E">
        <w:rPr>
          <w:rFonts w:ascii="Times New Roman" w:hAnsi="Times New Roman" w:cs="Times New Roman"/>
          <w:b/>
          <w:bCs/>
          <w:sz w:val="24"/>
          <w:szCs w:val="24"/>
        </w:rPr>
        <w:t xml:space="preserve">NQTL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comparable to and no more stringently applied, </w:t>
      </w:r>
      <w:r w:rsidRPr="00241F1E">
        <w:rPr>
          <w:rFonts w:ascii="Times New Roman" w:hAnsi="Times New Roman" w:cs="Times New Roman"/>
          <w:b/>
          <w:bCs/>
          <w:sz w:val="24"/>
          <w:szCs w:val="24"/>
          <w:u w:val="single"/>
        </w:rPr>
        <w:t>in operation</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(§15-144(e)(4)).</w:t>
      </w:r>
    </w:p>
    <w:p w14:paraId="10834716" w14:textId="77777777" w:rsidR="00970602" w:rsidRPr="00241F1E" w:rsidRDefault="00970602" w:rsidP="00970602">
      <w:pPr>
        <w:spacing w:after="0" w:line="240" w:lineRule="auto"/>
        <w:rPr>
          <w:rFonts w:ascii="Times New Roman" w:hAnsi="Times New Roman" w:cs="Times New Roman"/>
          <w:b/>
          <w:sz w:val="24"/>
          <w:szCs w:val="24"/>
        </w:rPr>
      </w:pPr>
    </w:p>
    <w:p w14:paraId="174ACF44"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6</w:t>
      </w:r>
    </w:p>
    <w:p w14:paraId="2BFE26FE"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Identify the measures used to ensure comparable design</w:t>
      </w:r>
      <w:r>
        <w:rPr>
          <w:rFonts w:ascii="Times New Roman" w:hAnsi="Times New Roman" w:cs="Times New Roman"/>
          <w:b/>
          <w:bCs/>
          <w:sz w:val="24"/>
          <w:szCs w:val="24"/>
        </w:rPr>
        <w:t xml:space="preserve">, development </w:t>
      </w:r>
      <w:r w:rsidRPr="00241F1E">
        <w:rPr>
          <w:rFonts w:ascii="Times New Roman" w:hAnsi="Times New Roman" w:cs="Times New Roman"/>
          <w:b/>
          <w:bCs/>
          <w:sz w:val="24"/>
          <w:szCs w:val="24"/>
        </w:rPr>
        <w:t xml:space="preserve">and application of </w:t>
      </w:r>
      <w:r>
        <w:rPr>
          <w:rFonts w:ascii="Times New Roman" w:hAnsi="Times New Roman" w:cs="Times New Roman"/>
          <w:b/>
          <w:bCs/>
          <w:sz w:val="24"/>
          <w:szCs w:val="24"/>
        </w:rPr>
        <w:t xml:space="preserve">each </w:t>
      </w:r>
      <w:r w:rsidRPr="00241F1E">
        <w:rPr>
          <w:rFonts w:ascii="Times New Roman" w:hAnsi="Times New Roman" w:cs="Times New Roman"/>
          <w:b/>
          <w:bCs/>
          <w:sz w:val="24"/>
          <w:szCs w:val="24"/>
        </w:rPr>
        <w:t xml:space="preserve">NQTL that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implemented by the carrier and any entity delegated by the carrier to manage </w:t>
      </w:r>
      <w:r>
        <w:rPr>
          <w:rFonts w:ascii="Times New Roman" w:hAnsi="Times New Roman" w:cs="Times New Roman"/>
          <w:b/>
          <w:bCs/>
          <w:sz w:val="24"/>
          <w:szCs w:val="24"/>
        </w:rPr>
        <w:t xml:space="preserve">MH </w:t>
      </w:r>
      <w:r w:rsidRPr="00241F1E">
        <w:rPr>
          <w:rFonts w:ascii="Times New Roman" w:hAnsi="Times New Roman" w:cs="Times New Roman"/>
          <w:b/>
          <w:bCs/>
          <w:sz w:val="24"/>
          <w:szCs w:val="24"/>
        </w:rPr>
        <w:t xml:space="preserve">benefits, </w:t>
      </w:r>
      <w:r>
        <w:rPr>
          <w:rFonts w:ascii="Times New Roman" w:hAnsi="Times New Roman" w:cs="Times New Roman"/>
          <w:b/>
          <w:bCs/>
          <w:sz w:val="24"/>
          <w:szCs w:val="24"/>
        </w:rPr>
        <w:t>SUD</w:t>
      </w:r>
      <w:r w:rsidRPr="00241F1E">
        <w:rPr>
          <w:rFonts w:ascii="Times New Roman" w:hAnsi="Times New Roman" w:cs="Times New Roman"/>
          <w:b/>
          <w:bCs/>
          <w:sz w:val="24"/>
          <w:szCs w:val="24"/>
        </w:rPr>
        <w:t xml:space="preserve"> benefits, or </w:t>
      </w:r>
      <w:r>
        <w:rPr>
          <w:rFonts w:ascii="Times New Roman" w:hAnsi="Times New Roman" w:cs="Times New Roman"/>
          <w:b/>
          <w:bCs/>
          <w:sz w:val="24"/>
          <w:szCs w:val="24"/>
        </w:rPr>
        <w:t>M/S</w:t>
      </w:r>
      <w:r w:rsidRPr="00241F1E">
        <w:rPr>
          <w:rFonts w:ascii="Times New Roman" w:hAnsi="Times New Roman" w:cs="Times New Roman"/>
          <w:b/>
          <w:bCs/>
          <w:sz w:val="24"/>
          <w:szCs w:val="24"/>
        </w:rPr>
        <w:t xml:space="preserve"> benefits on behalf of the carrier.</w:t>
      </w:r>
      <w:r w:rsidRPr="00241F1E">
        <w:rPr>
          <w:rFonts w:ascii="Times New Roman" w:hAnsi="Times New Roman" w:cs="Times New Roman"/>
          <w:b/>
          <w:sz w:val="24"/>
          <w:szCs w:val="24"/>
        </w:rPr>
        <w:t xml:space="preserve"> (§15-144(e)(5)).</w:t>
      </w:r>
    </w:p>
    <w:p w14:paraId="502A9618" w14:textId="77777777" w:rsidR="00970602" w:rsidRPr="00241F1E" w:rsidRDefault="00970602" w:rsidP="00970602">
      <w:pPr>
        <w:rPr>
          <w:rFonts w:ascii="Times New Roman" w:hAnsi="Times New Roman" w:cs="Times New Roman"/>
          <w:sz w:val="24"/>
          <w:szCs w:val="24"/>
        </w:rPr>
      </w:pPr>
    </w:p>
    <w:p w14:paraId="0CCCFCED"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Pr="00241F1E">
        <w:rPr>
          <w:rFonts w:ascii="Times New Roman" w:hAnsi="Times New Roman" w:cs="Times New Roman"/>
          <w:b/>
          <w:sz w:val="24"/>
          <w:szCs w:val="24"/>
        </w:rPr>
        <w:t xml:space="preserve"> </w:t>
      </w:r>
    </w:p>
    <w:p w14:paraId="2F0FBA49" w14:textId="77777777" w:rsidR="00970602" w:rsidRPr="00241F1E" w:rsidRDefault="00970602" w:rsidP="00970602">
      <w:pPr>
        <w:spacing w:after="0" w:line="240" w:lineRule="auto"/>
        <w:rPr>
          <w:rFonts w:ascii="Times New Roman" w:hAnsi="Times New Roman" w:cs="Times New Roman"/>
          <w:b/>
          <w:sz w:val="24"/>
          <w:szCs w:val="24"/>
        </w:rPr>
      </w:pPr>
      <w:r w:rsidRPr="00AF3B0E">
        <w:rPr>
          <w:rFonts w:ascii="Times New Roman" w:hAnsi="Times New Roman" w:cs="Times New Roman"/>
          <w:b/>
          <w:bCs/>
          <w:sz w:val="24"/>
          <w:szCs w:val="24"/>
        </w:rPr>
        <w:t xml:space="preserve">Disclose the specific findings and conclusions reached by the carrier that indicate </w:t>
      </w:r>
      <w:r w:rsidRPr="00241F1E">
        <w:rPr>
          <w:rFonts w:ascii="Times New Roman" w:hAnsi="Times New Roman" w:cs="Times New Roman"/>
          <w:b/>
          <w:bCs/>
          <w:sz w:val="24"/>
          <w:szCs w:val="24"/>
        </w:rPr>
        <w:t xml:space="preserve">compliance with </w:t>
      </w:r>
      <w:r>
        <w:rPr>
          <w:rFonts w:ascii="Times New Roman" w:hAnsi="Times New Roman" w:cs="Times New Roman"/>
          <w:b/>
          <w:bCs/>
          <w:sz w:val="24"/>
          <w:szCs w:val="24"/>
        </w:rPr>
        <w:t>the Parity Act</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(§15-144(e)(6)).</w:t>
      </w:r>
    </w:p>
    <w:p w14:paraId="0E906A87" w14:textId="333EC9D5" w:rsidR="00133714" w:rsidRPr="00241F1E" w:rsidRDefault="00133714" w:rsidP="00133714">
      <w:pPr>
        <w:spacing w:after="0" w:line="240" w:lineRule="auto"/>
        <w:rPr>
          <w:rFonts w:ascii="Times New Roman" w:hAnsi="Times New Roman" w:cs="Times New Roman"/>
          <w:b/>
          <w:sz w:val="24"/>
          <w:szCs w:val="24"/>
        </w:rPr>
      </w:pPr>
    </w:p>
    <w:p w14:paraId="5553832D" w14:textId="77777777" w:rsidR="00133714" w:rsidRPr="00241F1E" w:rsidRDefault="00133714" w:rsidP="00133714">
      <w:pPr>
        <w:rPr>
          <w:rFonts w:ascii="Times New Roman" w:hAnsi="Times New Roman" w:cs="Times New Roman"/>
          <w:sz w:val="24"/>
          <w:szCs w:val="24"/>
        </w:rPr>
      </w:pPr>
    </w:p>
    <w:p w14:paraId="7FDC2FC8" w14:textId="77777777" w:rsidR="00C22BD1" w:rsidRPr="00241F1E" w:rsidRDefault="00C22BD1" w:rsidP="00C22BD1">
      <w:pPr>
        <w:rPr>
          <w:rFonts w:ascii="Times New Roman" w:hAnsi="Times New Roman" w:cs="Times New Roman"/>
          <w:b/>
          <w:sz w:val="24"/>
          <w:szCs w:val="24"/>
          <w:u w:val="single"/>
        </w:rPr>
      </w:pPr>
    </w:p>
    <w:p w14:paraId="3D221513" w14:textId="77777777" w:rsidR="00C22BD1" w:rsidRPr="00241F1E" w:rsidRDefault="00C22BD1" w:rsidP="00C22BD1">
      <w:pPr>
        <w:rPr>
          <w:rFonts w:ascii="Times New Roman" w:hAnsi="Times New Roman" w:cs="Times New Roman"/>
          <w:b/>
          <w:sz w:val="24"/>
          <w:szCs w:val="24"/>
          <w:u w:val="single"/>
        </w:rPr>
      </w:pPr>
    </w:p>
    <w:p w14:paraId="7B459C19" w14:textId="05DC6D4B" w:rsidR="00C22BD1" w:rsidRPr="00241F1E" w:rsidRDefault="00970602" w:rsidP="00C22BD1">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88253E8" w14:textId="77777777" w:rsidR="00A10800" w:rsidRPr="00450A02" w:rsidRDefault="00A10800" w:rsidP="00A10800">
      <w:pPr>
        <w:pStyle w:val="ListParagraph"/>
        <w:numPr>
          <w:ilvl w:val="0"/>
          <w:numId w:val="1"/>
        </w:numPr>
        <w:rPr>
          <w:rFonts w:ascii="Times New Roman" w:hAnsi="Times New Roman" w:cs="Times New Roman"/>
          <w:b/>
          <w:sz w:val="24"/>
          <w:szCs w:val="24"/>
          <w:u w:val="single"/>
        </w:rPr>
      </w:pPr>
      <w:r w:rsidRPr="00450A02">
        <w:rPr>
          <w:rFonts w:ascii="Times New Roman" w:hAnsi="Times New Roman" w:cs="Times New Roman"/>
          <w:b/>
          <w:sz w:val="24"/>
          <w:szCs w:val="24"/>
          <w:u w:val="single"/>
        </w:rPr>
        <w:lastRenderedPageBreak/>
        <w:t>Pharmacy Services</w:t>
      </w:r>
    </w:p>
    <w:p w14:paraId="7AD9C99D" w14:textId="70B3A968" w:rsidR="00133714" w:rsidRPr="00450A02" w:rsidRDefault="00B96828" w:rsidP="00133714">
      <w:pPr>
        <w:pStyle w:val="ListParagraph"/>
        <w:spacing w:after="0"/>
        <w:rPr>
          <w:rFonts w:ascii="Times New Roman" w:hAnsi="Times New Roman" w:cs="Times New Roman"/>
          <w:b/>
          <w:sz w:val="24"/>
          <w:szCs w:val="24"/>
          <w:u w:val="single"/>
        </w:rPr>
      </w:pPr>
      <w:r>
        <w:rPr>
          <w:rFonts w:ascii="Times New Roman" w:hAnsi="Times New Roman" w:cs="Times New Roman"/>
          <w:sz w:val="24"/>
          <w:szCs w:val="24"/>
        </w:rPr>
        <w:t xml:space="preserve">*The Pharmacy Services category is intended to encompass NQTLs that are applicable to pharmacy services, but which are not separately reported under one of the other NQTL categories on the </w:t>
      </w:r>
      <w:r w:rsidR="002A2B84">
        <w:rPr>
          <w:rFonts w:ascii="Times New Roman" w:hAnsi="Times New Roman" w:cs="Times New Roman"/>
          <w:sz w:val="24"/>
          <w:szCs w:val="24"/>
        </w:rPr>
        <w:t xml:space="preserve">NQTL </w:t>
      </w:r>
      <w:r>
        <w:rPr>
          <w:rFonts w:ascii="Times New Roman" w:hAnsi="Times New Roman" w:cs="Times New Roman"/>
          <w:sz w:val="24"/>
          <w:szCs w:val="24"/>
        </w:rPr>
        <w:t xml:space="preserve">Analysis Report </w:t>
      </w:r>
      <w:r w:rsidR="002A2B84">
        <w:rPr>
          <w:rFonts w:ascii="Times New Roman" w:hAnsi="Times New Roman" w:cs="Times New Roman"/>
          <w:sz w:val="24"/>
          <w:szCs w:val="24"/>
        </w:rPr>
        <w:t>Template</w:t>
      </w:r>
      <w:r>
        <w:rPr>
          <w:rFonts w:ascii="Times New Roman" w:hAnsi="Times New Roman" w:cs="Times New Roman"/>
          <w:sz w:val="24"/>
          <w:szCs w:val="24"/>
        </w:rPr>
        <w:t xml:space="preserve">.  If the applicability of a particular NQTL to pharmacy services </w:t>
      </w:r>
      <w:r w:rsidR="00612C0E">
        <w:rPr>
          <w:rFonts w:ascii="Times New Roman" w:hAnsi="Times New Roman" w:cs="Times New Roman"/>
          <w:sz w:val="24"/>
          <w:szCs w:val="24"/>
        </w:rPr>
        <w:t>is being</w:t>
      </w:r>
      <w:r>
        <w:rPr>
          <w:rFonts w:ascii="Times New Roman" w:hAnsi="Times New Roman" w:cs="Times New Roman"/>
          <w:sz w:val="24"/>
          <w:szCs w:val="24"/>
        </w:rPr>
        <w:t xml:space="preserve"> reported under one of the other NQTL categories, do not include information on that NQTL under this separate Pharmacy Services category.</w:t>
      </w:r>
    </w:p>
    <w:p w14:paraId="0709E7BB" w14:textId="6FD06A0E" w:rsidR="00450A02" w:rsidRPr="00450A02" w:rsidRDefault="00450A02" w:rsidP="00450A02">
      <w:pPr>
        <w:autoSpaceDE w:val="0"/>
        <w:autoSpaceDN w:val="0"/>
        <w:adjustRightInd w:val="0"/>
        <w:spacing w:after="0" w:line="240" w:lineRule="auto"/>
        <w:rPr>
          <w:rFonts w:ascii="Times New Roman" w:hAnsi="Times New Roman" w:cs="Times New Roman"/>
          <w:b/>
          <w:sz w:val="24"/>
          <w:szCs w:val="24"/>
          <w:u w:val="single"/>
        </w:rPr>
      </w:pPr>
    </w:p>
    <w:p w14:paraId="60C14966" w14:textId="77777777" w:rsidR="00450A02" w:rsidRPr="00450A02" w:rsidRDefault="00450A02" w:rsidP="00133714">
      <w:pPr>
        <w:pStyle w:val="ListParagraph"/>
        <w:spacing w:after="0"/>
        <w:rPr>
          <w:rFonts w:ascii="Times New Roman" w:hAnsi="Times New Roman" w:cs="Times New Roman"/>
          <w:b/>
          <w:sz w:val="24"/>
          <w:szCs w:val="24"/>
          <w:u w:val="single"/>
        </w:rPr>
      </w:pPr>
    </w:p>
    <w:p w14:paraId="166C9BF0" w14:textId="77777777" w:rsidR="00970602" w:rsidRPr="00241F1E" w:rsidRDefault="00970602" w:rsidP="00970602">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p>
    <w:p w14:paraId="5FA6F757" w14:textId="77777777" w:rsidR="00970602" w:rsidRPr="00241F1E" w:rsidRDefault="00970602" w:rsidP="00970602">
      <w:pPr>
        <w:spacing w:after="0"/>
        <w:rPr>
          <w:rFonts w:ascii="Times New Roman" w:hAnsi="Times New Roman" w:cs="Times New Roman"/>
          <w:b/>
          <w:sz w:val="24"/>
          <w:szCs w:val="24"/>
          <w:u w:val="single"/>
        </w:rPr>
      </w:pPr>
    </w:p>
    <w:p w14:paraId="236BA471" w14:textId="77777777" w:rsidR="00970602" w:rsidRPr="00241F1E" w:rsidRDefault="00970602" w:rsidP="00970602">
      <w:pPr>
        <w:pStyle w:val="ListParagraph"/>
        <w:numPr>
          <w:ilvl w:val="0"/>
          <w:numId w:val="23"/>
        </w:numPr>
        <w:spacing w:after="0"/>
        <w:rPr>
          <w:rFonts w:ascii="Times New Roman" w:hAnsi="Times New Roman" w:cs="Times New Roman"/>
          <w:sz w:val="24"/>
          <w:szCs w:val="24"/>
        </w:rPr>
      </w:pPr>
      <w:r w:rsidRPr="00241F1E">
        <w:rPr>
          <w:rFonts w:ascii="Times New Roman" w:hAnsi="Times New Roman" w:cs="Times New Roman"/>
          <w:sz w:val="24"/>
          <w:szCs w:val="24"/>
        </w:rPr>
        <w:t xml:space="preserve">Provide a description of the plan’s applicable NQTLs </w:t>
      </w:r>
      <w:r>
        <w:rPr>
          <w:rFonts w:ascii="Times New Roman" w:hAnsi="Times New Roman" w:cs="Times New Roman"/>
          <w:sz w:val="24"/>
          <w:szCs w:val="24"/>
        </w:rPr>
        <w:t>as applied</w:t>
      </w:r>
      <w:r w:rsidRPr="00241F1E">
        <w:rPr>
          <w:rFonts w:ascii="Times New Roman" w:hAnsi="Times New Roman" w:cs="Times New Roman"/>
          <w:sz w:val="24"/>
          <w:szCs w:val="24"/>
        </w:rPr>
        <w:t xml:space="preserve"> to medical/surgical and MH/SUD benefits in the table below.</w:t>
      </w:r>
    </w:p>
    <w:p w14:paraId="739042BD" w14:textId="77777777" w:rsidR="00970602" w:rsidRPr="00241F1E" w:rsidRDefault="00970602" w:rsidP="00970602">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5"/>
        <w:gridCol w:w="9355"/>
      </w:tblGrid>
      <w:tr w:rsidR="00970602" w:rsidRPr="00241F1E" w14:paraId="2176B52A" w14:textId="77777777" w:rsidTr="00970602">
        <w:tc>
          <w:tcPr>
            <w:tcW w:w="9355" w:type="dxa"/>
          </w:tcPr>
          <w:p w14:paraId="005D35A4" w14:textId="11EF1C45" w:rsidR="00970602" w:rsidRPr="00241F1E" w:rsidRDefault="00970602" w:rsidP="00ED3604">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Med/</w:t>
            </w:r>
            <w:proofErr w:type="spellStart"/>
            <w:r w:rsidRPr="00241F1E">
              <w:rPr>
                <w:rFonts w:ascii="Times New Roman" w:hAnsi="Times New Roman" w:cs="Times New Roman"/>
                <w:b/>
                <w:sz w:val="24"/>
                <w:szCs w:val="24"/>
              </w:rPr>
              <w:t>Surg</w:t>
            </w:r>
            <w:proofErr w:type="spellEnd"/>
            <w:r w:rsidRPr="00241F1E">
              <w:rPr>
                <w:rFonts w:ascii="Times New Roman" w:hAnsi="Times New Roman" w:cs="Times New Roman"/>
                <w:b/>
                <w:sz w:val="24"/>
                <w:szCs w:val="24"/>
              </w:rPr>
              <w:t xml:space="preserve"> Benefits</w:t>
            </w:r>
            <w:r w:rsidR="00D706E0">
              <w:rPr>
                <w:rFonts w:ascii="Times New Roman" w:hAnsi="Times New Roman" w:cs="Times New Roman"/>
                <w:b/>
                <w:sz w:val="24"/>
                <w:szCs w:val="24"/>
              </w:rPr>
              <w:t xml:space="preserve"> in </w:t>
            </w:r>
            <w:r w:rsidR="00D706E0" w:rsidRPr="00D8318D">
              <w:rPr>
                <w:rFonts w:ascii="Times New Roman" w:hAnsi="Times New Roman" w:cs="Times New Roman"/>
                <w:b/>
                <w:sz w:val="24"/>
                <w:szCs w:val="24"/>
              </w:rPr>
              <w:t>Prescription</w:t>
            </w:r>
            <w:r w:rsidR="00D706E0" w:rsidRPr="00241F1E">
              <w:rPr>
                <w:rFonts w:ascii="Times New Roman" w:hAnsi="Times New Roman" w:cs="Times New Roman"/>
                <w:sz w:val="24"/>
                <w:szCs w:val="24"/>
              </w:rPr>
              <w:t xml:space="preserve"> </w:t>
            </w:r>
            <w:r w:rsidR="00ED3604">
              <w:rPr>
                <w:rFonts w:ascii="Times New Roman" w:hAnsi="Times New Roman" w:cs="Times New Roman"/>
                <w:b/>
                <w:sz w:val="24"/>
                <w:szCs w:val="24"/>
              </w:rPr>
              <w:t>C</w:t>
            </w:r>
            <w:r w:rsidR="00D706E0" w:rsidRPr="00D706E0">
              <w:rPr>
                <w:rFonts w:ascii="Times New Roman" w:hAnsi="Times New Roman" w:cs="Times New Roman"/>
                <w:b/>
                <w:sz w:val="24"/>
                <w:szCs w:val="24"/>
              </w:rPr>
              <w:t>lassification</w:t>
            </w:r>
          </w:p>
        </w:tc>
        <w:tc>
          <w:tcPr>
            <w:tcW w:w="9355" w:type="dxa"/>
          </w:tcPr>
          <w:p w14:paraId="12DF7420" w14:textId="36082E9D"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MH/SUD Benefits</w:t>
            </w:r>
            <w:r w:rsidR="00ED3604">
              <w:rPr>
                <w:rFonts w:ascii="Times New Roman" w:hAnsi="Times New Roman" w:cs="Times New Roman"/>
                <w:b/>
                <w:sz w:val="24"/>
                <w:szCs w:val="24"/>
              </w:rPr>
              <w:t xml:space="preserve"> </w:t>
            </w:r>
            <w:r w:rsidR="00ED3604">
              <w:rPr>
                <w:rFonts w:ascii="Times New Roman" w:hAnsi="Times New Roman" w:cs="Times New Roman"/>
                <w:b/>
                <w:sz w:val="24"/>
                <w:szCs w:val="24"/>
              </w:rPr>
              <w:t xml:space="preserve">in </w:t>
            </w:r>
            <w:r w:rsidR="00ED3604" w:rsidRPr="00D8318D">
              <w:rPr>
                <w:rFonts w:ascii="Times New Roman" w:hAnsi="Times New Roman" w:cs="Times New Roman"/>
                <w:b/>
                <w:sz w:val="24"/>
                <w:szCs w:val="24"/>
              </w:rPr>
              <w:t>Prescription</w:t>
            </w:r>
            <w:r w:rsidR="00ED3604" w:rsidRPr="00241F1E">
              <w:rPr>
                <w:rFonts w:ascii="Times New Roman" w:hAnsi="Times New Roman" w:cs="Times New Roman"/>
                <w:sz w:val="24"/>
                <w:szCs w:val="24"/>
              </w:rPr>
              <w:t xml:space="preserve"> </w:t>
            </w:r>
            <w:r w:rsidR="00ED3604">
              <w:rPr>
                <w:rFonts w:ascii="Times New Roman" w:hAnsi="Times New Roman" w:cs="Times New Roman"/>
                <w:b/>
                <w:sz w:val="24"/>
                <w:szCs w:val="24"/>
              </w:rPr>
              <w:t>C</w:t>
            </w:r>
            <w:r w:rsidR="00ED3604" w:rsidRPr="00D706E0">
              <w:rPr>
                <w:rFonts w:ascii="Times New Roman" w:hAnsi="Times New Roman" w:cs="Times New Roman"/>
                <w:b/>
                <w:sz w:val="24"/>
                <w:szCs w:val="24"/>
              </w:rPr>
              <w:t>lassification</w:t>
            </w:r>
          </w:p>
        </w:tc>
      </w:tr>
      <w:tr w:rsidR="00970602" w:rsidRPr="00241F1E" w14:paraId="3F745A35" w14:textId="77777777" w:rsidTr="00970602">
        <w:tc>
          <w:tcPr>
            <w:tcW w:w="9355" w:type="dxa"/>
          </w:tcPr>
          <w:p w14:paraId="6210BD51" w14:textId="77777777" w:rsidR="00970602" w:rsidRPr="00241F1E" w:rsidRDefault="00970602" w:rsidP="00970602">
            <w:pPr>
              <w:rPr>
                <w:rFonts w:ascii="Times New Roman" w:hAnsi="Times New Roman" w:cs="Times New Roman"/>
                <w:b/>
                <w:sz w:val="24"/>
                <w:szCs w:val="24"/>
              </w:rPr>
            </w:pPr>
          </w:p>
          <w:p w14:paraId="373BAD29" w14:textId="77777777" w:rsidR="00970602" w:rsidRPr="00241F1E" w:rsidRDefault="00970602" w:rsidP="00970602">
            <w:pPr>
              <w:rPr>
                <w:rFonts w:ascii="Times New Roman" w:hAnsi="Times New Roman" w:cs="Times New Roman"/>
                <w:b/>
                <w:sz w:val="24"/>
                <w:szCs w:val="24"/>
              </w:rPr>
            </w:pPr>
          </w:p>
        </w:tc>
        <w:tc>
          <w:tcPr>
            <w:tcW w:w="9355" w:type="dxa"/>
          </w:tcPr>
          <w:p w14:paraId="076EC47B" w14:textId="77777777" w:rsidR="00970602" w:rsidRPr="00241F1E" w:rsidRDefault="00970602" w:rsidP="00970602">
            <w:pPr>
              <w:rPr>
                <w:rFonts w:ascii="Times New Roman" w:hAnsi="Times New Roman" w:cs="Times New Roman"/>
                <w:b/>
                <w:sz w:val="24"/>
                <w:szCs w:val="24"/>
              </w:rPr>
            </w:pPr>
          </w:p>
        </w:tc>
      </w:tr>
    </w:tbl>
    <w:p w14:paraId="6DB56D95" w14:textId="77777777" w:rsidR="00970602" w:rsidRPr="00241F1E" w:rsidRDefault="00970602" w:rsidP="00970602">
      <w:pPr>
        <w:spacing w:after="0"/>
        <w:rPr>
          <w:rFonts w:ascii="Times New Roman" w:hAnsi="Times New Roman" w:cs="Times New Roman"/>
          <w:b/>
          <w:sz w:val="24"/>
          <w:szCs w:val="24"/>
        </w:rPr>
      </w:pPr>
    </w:p>
    <w:p w14:paraId="6439CE29" w14:textId="18A7307A" w:rsidR="00970602" w:rsidRPr="00D16336" w:rsidRDefault="00970602" w:rsidP="00D16336">
      <w:pPr>
        <w:pStyle w:val="ListParagraph"/>
        <w:numPr>
          <w:ilvl w:val="0"/>
          <w:numId w:val="23"/>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Step 1 (</w:t>
      </w:r>
      <w:r>
        <w:rPr>
          <w:rFonts w:ascii="Times New Roman" w:hAnsi="Times New Roman" w:cs="Times New Roman"/>
          <w:sz w:val="24"/>
          <w:szCs w:val="24"/>
        </w:rPr>
        <w:t>a</w:t>
      </w:r>
      <w:r w:rsidRPr="00241F1E">
        <w:rPr>
          <w:rFonts w:ascii="Times New Roman" w:hAnsi="Times New Roman" w:cs="Times New Roman"/>
          <w:sz w:val="24"/>
          <w:szCs w:val="24"/>
        </w:rPr>
        <w:t xml:space="preserve">), identify </w:t>
      </w:r>
      <w:r w:rsidRPr="00D13E19">
        <w:rPr>
          <w:rFonts w:ascii="Times New Roman" w:hAnsi="Times New Roman" w:cs="Times New Roman"/>
          <w:sz w:val="24"/>
          <w:szCs w:val="24"/>
        </w:rPr>
        <w:t>whether the NQTL is applicable to</w:t>
      </w:r>
      <w:r w:rsidR="00B75DF1">
        <w:rPr>
          <w:rFonts w:ascii="Times New Roman" w:hAnsi="Times New Roman" w:cs="Times New Roman"/>
          <w:sz w:val="24"/>
          <w:szCs w:val="24"/>
        </w:rPr>
        <w:t xml:space="preserve"> all</w:t>
      </w:r>
      <w:r w:rsidRPr="00D13E19">
        <w:rPr>
          <w:rFonts w:ascii="Times New Roman" w:hAnsi="Times New Roman" w:cs="Times New Roman"/>
          <w:sz w:val="24"/>
          <w:szCs w:val="24"/>
        </w:rPr>
        <w:t xml:space="preserve"> medical/surgical </w:t>
      </w:r>
      <w:r w:rsidR="00B75DF1">
        <w:rPr>
          <w:rFonts w:ascii="Times New Roman" w:hAnsi="Times New Roman" w:cs="Times New Roman"/>
          <w:sz w:val="24"/>
          <w:szCs w:val="24"/>
        </w:rPr>
        <w:t xml:space="preserve">benefits </w:t>
      </w:r>
      <w:r w:rsidRPr="00D13E19">
        <w:rPr>
          <w:rFonts w:ascii="Times New Roman" w:hAnsi="Times New Roman" w:cs="Times New Roman"/>
          <w:sz w:val="24"/>
          <w:szCs w:val="24"/>
        </w:rPr>
        <w:t xml:space="preserve">or </w:t>
      </w:r>
      <w:r w:rsidR="00B75DF1">
        <w:rPr>
          <w:rFonts w:ascii="Times New Roman" w:hAnsi="Times New Roman" w:cs="Times New Roman"/>
          <w:sz w:val="24"/>
          <w:szCs w:val="24"/>
        </w:rPr>
        <w:t xml:space="preserve">all </w:t>
      </w:r>
      <w:r w:rsidRPr="00D13E19">
        <w:rPr>
          <w:rFonts w:ascii="Times New Roman" w:hAnsi="Times New Roman" w:cs="Times New Roman"/>
          <w:sz w:val="24"/>
          <w:szCs w:val="24"/>
        </w:rPr>
        <w:t xml:space="preserve">MH/SUD benefits for </w:t>
      </w:r>
      <w:r w:rsidR="00B75DF1">
        <w:rPr>
          <w:rFonts w:ascii="Times New Roman" w:hAnsi="Times New Roman" w:cs="Times New Roman"/>
          <w:sz w:val="24"/>
          <w:szCs w:val="24"/>
        </w:rPr>
        <w:t xml:space="preserve">the </w:t>
      </w:r>
      <w:r w:rsidR="00B75DF1">
        <w:rPr>
          <w:rFonts w:ascii="Times New Roman" w:hAnsi="Times New Roman" w:cs="Times New Roman"/>
          <w:sz w:val="24"/>
          <w:szCs w:val="24"/>
        </w:rPr>
        <w:t xml:space="preserve">Prescription </w:t>
      </w:r>
      <w:r w:rsidRPr="00241F1E">
        <w:rPr>
          <w:rFonts w:ascii="Times New Roman" w:hAnsi="Times New Roman" w:cs="Times New Roman"/>
          <w:sz w:val="24"/>
          <w:szCs w:val="24"/>
        </w:rPr>
        <w:t>classification</w:t>
      </w:r>
      <w:r w:rsidR="00B75DF1">
        <w:rPr>
          <w:rFonts w:ascii="Times New Roman" w:hAnsi="Times New Roman" w:cs="Times New Roman"/>
          <w:sz w:val="24"/>
          <w:szCs w:val="24"/>
        </w:rPr>
        <w:t>, or only</w:t>
      </w:r>
      <w:r w:rsidR="00F86BC6">
        <w:rPr>
          <w:rFonts w:ascii="Times New Roman" w:hAnsi="Times New Roman" w:cs="Times New Roman"/>
          <w:sz w:val="24"/>
          <w:szCs w:val="24"/>
        </w:rPr>
        <w:t xml:space="preserve"> to</w:t>
      </w:r>
      <w:r w:rsidR="00B75DF1">
        <w:rPr>
          <w:rFonts w:ascii="Times New Roman" w:hAnsi="Times New Roman" w:cs="Times New Roman"/>
          <w:sz w:val="24"/>
          <w:szCs w:val="24"/>
        </w:rPr>
        <w:t xml:space="preserve"> certain services within such classification,</w:t>
      </w:r>
      <w:r w:rsidRPr="00241F1E">
        <w:rPr>
          <w:rFonts w:ascii="Times New Roman" w:hAnsi="Times New Roman" w:cs="Times New Roman"/>
          <w:sz w:val="24"/>
          <w:szCs w:val="24"/>
        </w:rPr>
        <w:t xml:space="preserve"> in the table </w:t>
      </w:r>
      <w:r w:rsidR="00B75DF1">
        <w:rPr>
          <w:rFonts w:ascii="Times New Roman" w:hAnsi="Times New Roman" w:cs="Times New Roman"/>
          <w:sz w:val="24"/>
          <w:szCs w:val="24"/>
        </w:rPr>
        <w:t>above</w:t>
      </w:r>
      <w:r w:rsidRPr="00241F1E">
        <w:rPr>
          <w:rFonts w:ascii="Times New Roman" w:hAnsi="Times New Roman" w:cs="Times New Roman"/>
          <w:sz w:val="24"/>
          <w:szCs w:val="24"/>
        </w:rPr>
        <w:t xml:space="preserve">. </w:t>
      </w:r>
      <w:r w:rsidR="0032796A">
        <w:rPr>
          <w:rFonts w:ascii="Times New Roman" w:hAnsi="Times New Roman" w:cs="Times New Roman"/>
          <w:sz w:val="24"/>
          <w:szCs w:val="24"/>
        </w:rPr>
        <w:t xml:space="preserve"> If the NQTL applies only to certain services within </w:t>
      </w:r>
      <w:r w:rsidR="00B75DF1">
        <w:rPr>
          <w:rFonts w:ascii="Times New Roman" w:hAnsi="Times New Roman" w:cs="Times New Roman"/>
          <w:sz w:val="24"/>
          <w:szCs w:val="24"/>
        </w:rPr>
        <w:t xml:space="preserve">the </w:t>
      </w:r>
      <w:r w:rsidR="00B75DF1">
        <w:rPr>
          <w:rFonts w:ascii="Times New Roman" w:hAnsi="Times New Roman" w:cs="Times New Roman"/>
          <w:sz w:val="24"/>
          <w:szCs w:val="24"/>
        </w:rPr>
        <w:t>Prescription</w:t>
      </w:r>
      <w:r w:rsidR="0032796A">
        <w:rPr>
          <w:rFonts w:ascii="Times New Roman" w:hAnsi="Times New Roman" w:cs="Times New Roman"/>
          <w:sz w:val="24"/>
          <w:szCs w:val="24"/>
        </w:rPr>
        <w:t xml:space="preserve"> </w:t>
      </w:r>
      <w:r w:rsidR="0032796A">
        <w:rPr>
          <w:rFonts w:ascii="Times New Roman" w:hAnsi="Times New Roman" w:cs="Times New Roman"/>
          <w:sz w:val="24"/>
          <w:szCs w:val="24"/>
        </w:rPr>
        <w:t>classification, list each covered service to which the NQTL applies.</w:t>
      </w:r>
      <w:r w:rsidR="00612C0E">
        <w:rPr>
          <w:rFonts w:ascii="Times New Roman" w:hAnsi="Times New Roman" w:cs="Times New Roman"/>
          <w:sz w:val="24"/>
          <w:szCs w:val="24"/>
        </w:rPr>
        <w:t xml:space="preserve"> </w:t>
      </w:r>
    </w:p>
    <w:p w14:paraId="18A6DD6E" w14:textId="77777777" w:rsidR="00970602" w:rsidRPr="00241F1E" w:rsidRDefault="00970602" w:rsidP="00970602">
      <w:pPr>
        <w:pStyle w:val="ListParagraph"/>
        <w:spacing w:after="0"/>
        <w:rPr>
          <w:rFonts w:ascii="Times New Roman" w:hAnsi="Times New Roman" w:cs="Times New Roman"/>
          <w:b/>
          <w:sz w:val="24"/>
          <w:szCs w:val="24"/>
        </w:rPr>
      </w:pPr>
    </w:p>
    <w:p w14:paraId="2E69E206" w14:textId="39427B9D" w:rsidR="00970602" w:rsidRDefault="00970602" w:rsidP="00970602">
      <w:pPr>
        <w:pStyle w:val="ListParagraph"/>
        <w:spacing w:after="0"/>
        <w:rPr>
          <w:rFonts w:ascii="Times New Roman" w:hAnsi="Times New Roman" w:cs="Times New Roman"/>
          <w:sz w:val="24"/>
          <w:szCs w:val="24"/>
        </w:rPr>
      </w:pPr>
    </w:p>
    <w:p w14:paraId="2F10CB8F" w14:textId="456D085D" w:rsidR="00970602" w:rsidRPr="00241F1E" w:rsidRDefault="00970602" w:rsidP="00970602">
      <w:pPr>
        <w:pStyle w:val="ListParagraph"/>
        <w:numPr>
          <w:ilvl w:val="0"/>
          <w:numId w:val="23"/>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the Step 1(</w:t>
      </w:r>
      <w:r>
        <w:rPr>
          <w:rFonts w:ascii="Times New Roman" w:hAnsi="Times New Roman" w:cs="Times New Roman"/>
          <w:sz w:val="24"/>
          <w:szCs w:val="24"/>
        </w:rPr>
        <w:t>b</w:t>
      </w:r>
      <w:r w:rsidRPr="00241F1E">
        <w:rPr>
          <w:rFonts w:ascii="Times New Roman" w:hAnsi="Times New Roman" w:cs="Times New Roman"/>
          <w:sz w:val="24"/>
          <w:szCs w:val="24"/>
        </w:rPr>
        <w:t xml:space="preserve">), explain the methodology used to </w:t>
      </w:r>
      <w:r>
        <w:rPr>
          <w:rFonts w:ascii="Times New Roman" w:hAnsi="Times New Roman" w:cs="Times New Roman"/>
          <w:sz w:val="24"/>
          <w:szCs w:val="24"/>
        </w:rPr>
        <w:t xml:space="preserve">determine whether to apply </w:t>
      </w:r>
      <w:r w:rsidRPr="00241F1E">
        <w:rPr>
          <w:rFonts w:ascii="Times New Roman" w:hAnsi="Times New Roman" w:cs="Times New Roman"/>
          <w:sz w:val="24"/>
          <w:szCs w:val="24"/>
        </w:rPr>
        <w:t xml:space="preserve">the NQTL to </w:t>
      </w:r>
      <w:r>
        <w:rPr>
          <w:rFonts w:ascii="Times New Roman" w:hAnsi="Times New Roman" w:cs="Times New Roman"/>
          <w:sz w:val="24"/>
          <w:szCs w:val="24"/>
        </w:rPr>
        <w:t xml:space="preserve">either the entire </w:t>
      </w:r>
      <w:r w:rsidRPr="00241F1E">
        <w:rPr>
          <w:rFonts w:ascii="Times New Roman" w:hAnsi="Times New Roman" w:cs="Times New Roman"/>
          <w:sz w:val="24"/>
          <w:szCs w:val="24"/>
        </w:rPr>
        <w:t xml:space="preserve">classification </w:t>
      </w:r>
      <w:r w:rsidR="00D706E0">
        <w:rPr>
          <w:rFonts w:ascii="Times New Roman" w:hAnsi="Times New Roman" w:cs="Times New Roman"/>
          <w:sz w:val="24"/>
          <w:szCs w:val="24"/>
        </w:rPr>
        <w:t>of benefits</w:t>
      </w:r>
      <w:r w:rsidR="00D706E0" w:rsidRPr="00241F1E">
        <w:rPr>
          <w:rFonts w:ascii="Times New Roman" w:hAnsi="Times New Roman" w:cs="Times New Roman"/>
          <w:sz w:val="24"/>
          <w:szCs w:val="24"/>
        </w:rPr>
        <w:t xml:space="preserve"> </w:t>
      </w:r>
      <w:r>
        <w:rPr>
          <w:rFonts w:ascii="Times New Roman" w:hAnsi="Times New Roman" w:cs="Times New Roman"/>
          <w:sz w:val="24"/>
          <w:szCs w:val="24"/>
        </w:rPr>
        <w:t>or to apply the NQTL to certain identified services within such classification.</w:t>
      </w:r>
    </w:p>
    <w:p w14:paraId="325DFC73" w14:textId="77777777" w:rsidR="00970602" w:rsidRPr="00241F1E" w:rsidRDefault="00970602" w:rsidP="00970602">
      <w:pPr>
        <w:spacing w:after="0"/>
        <w:rPr>
          <w:rFonts w:ascii="Times New Roman" w:hAnsi="Times New Roman" w:cs="Times New Roman"/>
          <w:b/>
          <w:sz w:val="24"/>
          <w:szCs w:val="24"/>
        </w:rPr>
      </w:pPr>
      <w:r w:rsidRPr="00241F1E">
        <w:rPr>
          <w:rFonts w:ascii="Times New Roman" w:hAnsi="Times New Roman" w:cs="Times New Roman"/>
          <w:b/>
          <w:sz w:val="24"/>
          <w:szCs w:val="24"/>
        </w:rPr>
        <w:t xml:space="preserve">  </w:t>
      </w:r>
    </w:p>
    <w:p w14:paraId="5AAA96E6"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2</w:t>
      </w:r>
      <w:r w:rsidRPr="00241F1E">
        <w:rPr>
          <w:rFonts w:ascii="Times New Roman" w:hAnsi="Times New Roman" w:cs="Times New Roman"/>
          <w:b/>
          <w:sz w:val="24"/>
          <w:szCs w:val="24"/>
        </w:rPr>
        <w:t xml:space="preserve"> </w:t>
      </w:r>
    </w:p>
    <w:p w14:paraId="5D6BEE90" w14:textId="2CA83854" w:rsidR="00970602" w:rsidRPr="00241F1E" w:rsidRDefault="00970602" w:rsidP="00970602">
      <w:pPr>
        <w:spacing w:after="0" w:line="240" w:lineRule="auto"/>
        <w:rPr>
          <w:rFonts w:ascii="Times New Roman" w:hAnsi="Times New Roman" w:cs="Times New Roman"/>
          <w:b/>
          <w:sz w:val="24"/>
          <w:szCs w:val="24"/>
        </w:rPr>
      </w:pPr>
      <w:r>
        <w:rPr>
          <w:rFonts w:ascii="Times New Roman" w:hAnsi="Times New Roman" w:cs="Times New Roman"/>
          <w:b/>
          <w:bCs/>
          <w:sz w:val="24"/>
          <w:szCs w:val="24"/>
        </w:rPr>
        <w:t>For each NQTL listed in Step 1, i</w:t>
      </w:r>
      <w:r w:rsidRPr="00241F1E">
        <w:rPr>
          <w:rFonts w:ascii="Times New Roman" w:hAnsi="Times New Roman" w:cs="Times New Roman"/>
          <w:b/>
          <w:bCs/>
          <w:sz w:val="24"/>
          <w:szCs w:val="24"/>
        </w:rPr>
        <w:t xml:space="preserve">dentify the factors and the source for each factor used to determine that it is appropriate to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sidR="002C7B58">
        <w:rPr>
          <w:rFonts w:ascii="Times New Roman" w:hAnsi="Times New Roman" w:cs="Times New Roman"/>
          <w:b/>
          <w:bCs/>
          <w:sz w:val="24"/>
          <w:szCs w:val="24"/>
        </w:rPr>
        <w:t xml:space="preserve">to the </w:t>
      </w:r>
      <w:r w:rsidR="00F86BC6">
        <w:rPr>
          <w:rFonts w:ascii="Times New Roman" w:hAnsi="Times New Roman" w:cs="Times New Roman"/>
          <w:b/>
          <w:bCs/>
          <w:sz w:val="24"/>
          <w:szCs w:val="24"/>
        </w:rPr>
        <w:t xml:space="preserve">entire </w:t>
      </w:r>
      <w:r w:rsidR="00D706E0">
        <w:rPr>
          <w:rFonts w:ascii="Times New Roman" w:hAnsi="Times New Roman" w:cs="Times New Roman"/>
          <w:b/>
          <w:bCs/>
          <w:sz w:val="24"/>
          <w:szCs w:val="24"/>
        </w:rPr>
        <w:t xml:space="preserve">Prescription </w:t>
      </w:r>
      <w:r w:rsidR="002C7B58">
        <w:rPr>
          <w:rFonts w:ascii="Times New Roman" w:hAnsi="Times New Roman" w:cs="Times New Roman"/>
          <w:b/>
          <w:bCs/>
          <w:sz w:val="24"/>
          <w:szCs w:val="24"/>
        </w:rPr>
        <w:t xml:space="preserve">classification </w:t>
      </w:r>
      <w:r>
        <w:rPr>
          <w:rFonts w:ascii="Times New Roman" w:hAnsi="Times New Roman" w:cs="Times New Roman"/>
          <w:b/>
          <w:bCs/>
          <w:sz w:val="24"/>
          <w:szCs w:val="24"/>
        </w:rPr>
        <w:t xml:space="preserve">or </w:t>
      </w:r>
      <w:r w:rsidR="007A666E">
        <w:rPr>
          <w:rFonts w:ascii="Times New Roman" w:hAnsi="Times New Roman" w:cs="Times New Roman"/>
          <w:b/>
          <w:bCs/>
          <w:sz w:val="24"/>
          <w:szCs w:val="24"/>
        </w:rPr>
        <w:t xml:space="preserve">only </w:t>
      </w:r>
      <w:r w:rsidR="00F86BC6">
        <w:rPr>
          <w:rFonts w:ascii="Times New Roman" w:hAnsi="Times New Roman" w:cs="Times New Roman"/>
          <w:b/>
          <w:bCs/>
          <w:sz w:val="24"/>
          <w:szCs w:val="24"/>
        </w:rPr>
        <w:t xml:space="preserve">to </w:t>
      </w:r>
      <w:r>
        <w:rPr>
          <w:rFonts w:ascii="Times New Roman" w:hAnsi="Times New Roman" w:cs="Times New Roman"/>
          <w:b/>
          <w:bCs/>
          <w:sz w:val="24"/>
          <w:szCs w:val="24"/>
        </w:rPr>
        <w:t>certain services within such classification</w:t>
      </w:r>
      <w:r w:rsidR="00F86BC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both </w:t>
      </w:r>
      <w:r w:rsidRPr="00241F1E">
        <w:rPr>
          <w:rFonts w:ascii="Times New Roman" w:hAnsi="Times New Roman" w:cs="Times New Roman"/>
          <w:b/>
          <w:bCs/>
          <w:sz w:val="24"/>
          <w:szCs w:val="24"/>
        </w:rPr>
        <w:t>MH/SUD and M/S benefits. Also, identify factors that were considered, but rejected. If a</w:t>
      </w:r>
      <w:r>
        <w:rPr>
          <w:rFonts w:ascii="Times New Roman" w:hAnsi="Times New Roman" w:cs="Times New Roman"/>
          <w:b/>
          <w:bCs/>
          <w:sz w:val="24"/>
          <w:szCs w:val="24"/>
        </w:rPr>
        <w:t>ny</w:t>
      </w:r>
      <w:r w:rsidRPr="00241F1E">
        <w:rPr>
          <w:rFonts w:ascii="Times New Roman" w:hAnsi="Times New Roman" w:cs="Times New Roman"/>
          <w:b/>
          <w:bCs/>
          <w:sz w:val="24"/>
          <w:szCs w:val="24"/>
        </w:rPr>
        <w:t xml:space="preserve"> factor was given more weight than another, what is the reason for the difference in weighting?</w:t>
      </w:r>
      <w:r w:rsidRPr="00241F1E">
        <w:rPr>
          <w:rFonts w:ascii="Times New Roman" w:hAnsi="Times New Roman" w:cs="Times New Roman"/>
          <w:b/>
          <w:sz w:val="24"/>
          <w:szCs w:val="24"/>
        </w:rPr>
        <w:t xml:space="preserve"> (§15-144(e)(1)).</w:t>
      </w:r>
    </w:p>
    <w:p w14:paraId="10ABF191"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2F5F06B1"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6B9084EC"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Pr="00241F1E">
        <w:rPr>
          <w:rFonts w:ascii="Times New Roman" w:hAnsi="Times New Roman" w:cs="Times New Roman"/>
          <w:b/>
          <w:sz w:val="24"/>
          <w:szCs w:val="24"/>
        </w:rPr>
        <w:t xml:space="preserve"> </w:t>
      </w:r>
    </w:p>
    <w:p w14:paraId="22483CA9" w14:textId="77777777" w:rsidR="00970602" w:rsidRPr="00241F1E" w:rsidRDefault="00970602" w:rsidP="00970602">
      <w:pPr>
        <w:rPr>
          <w:rFonts w:ascii="Times New Roman" w:hAnsi="Times New Roman" w:cs="Times New Roman"/>
          <w:b/>
          <w:sz w:val="24"/>
          <w:szCs w:val="24"/>
        </w:rPr>
      </w:pPr>
      <w:r>
        <w:rPr>
          <w:rFonts w:ascii="Times New Roman" w:hAnsi="Times New Roman" w:cs="Times New Roman"/>
          <w:b/>
          <w:bCs/>
          <w:sz w:val="24"/>
          <w:szCs w:val="24"/>
        </w:rPr>
        <w:t xml:space="preserve">Each factor must be defined. </w:t>
      </w:r>
      <w:r w:rsidRPr="00241F1E">
        <w:rPr>
          <w:rFonts w:ascii="Times New Roman" w:hAnsi="Times New Roman" w:cs="Times New Roman"/>
          <w:b/>
          <w:bCs/>
          <w:sz w:val="24"/>
          <w:szCs w:val="24"/>
        </w:rPr>
        <w:t>Identify</w:t>
      </w:r>
      <w:r>
        <w:rPr>
          <w:rFonts w:ascii="Times New Roman" w:hAnsi="Times New Roman" w:cs="Times New Roman"/>
          <w:b/>
          <w:bCs/>
          <w:sz w:val="24"/>
          <w:szCs w:val="24"/>
        </w:rPr>
        <w:t xml:space="preserve"> and </w:t>
      </w:r>
      <w:r w:rsidRPr="00241F1E">
        <w:rPr>
          <w:rFonts w:ascii="Times New Roman" w:hAnsi="Times New Roman" w:cs="Times New Roman"/>
          <w:b/>
          <w:bCs/>
          <w:sz w:val="24"/>
          <w:szCs w:val="24"/>
        </w:rPr>
        <w:t xml:space="preserve">define the </w:t>
      </w:r>
      <w:r>
        <w:rPr>
          <w:rFonts w:ascii="Times New Roman" w:hAnsi="Times New Roman" w:cs="Times New Roman"/>
          <w:b/>
          <w:bCs/>
          <w:sz w:val="24"/>
          <w:szCs w:val="24"/>
        </w:rPr>
        <w:t xml:space="preserve">specific </w:t>
      </w:r>
      <w:r w:rsidRPr="00241F1E">
        <w:rPr>
          <w:rFonts w:ascii="Times New Roman" w:hAnsi="Times New Roman" w:cs="Times New Roman"/>
          <w:b/>
          <w:bCs/>
          <w:sz w:val="24"/>
          <w:szCs w:val="24"/>
        </w:rPr>
        <w:t>evidentiary standard</w:t>
      </w:r>
      <w:r>
        <w:rPr>
          <w:rFonts w:ascii="Times New Roman" w:hAnsi="Times New Roman" w:cs="Times New Roman"/>
          <w:b/>
          <w:bCs/>
          <w:sz w:val="24"/>
          <w:szCs w:val="24"/>
        </w:rPr>
        <w:t>(s)</w:t>
      </w:r>
      <w:r w:rsidRPr="00241F1E">
        <w:rPr>
          <w:rFonts w:ascii="Times New Roman" w:hAnsi="Times New Roman" w:cs="Times New Roman"/>
          <w:b/>
          <w:bCs/>
          <w:sz w:val="24"/>
          <w:szCs w:val="24"/>
        </w:rPr>
        <w:t xml:space="preserve"> for each of the factors identified in Step 2 and any other evidence relied upon to design and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Also, identify the source for each evidentiary standard. </w:t>
      </w:r>
      <w:r w:rsidRPr="00241F1E">
        <w:rPr>
          <w:rFonts w:ascii="Times New Roman" w:hAnsi="Times New Roman" w:cs="Times New Roman"/>
          <w:b/>
          <w:sz w:val="24"/>
          <w:szCs w:val="24"/>
        </w:rPr>
        <w:t>(§15-144(e)(2)).</w:t>
      </w:r>
    </w:p>
    <w:p w14:paraId="484BDAAA" w14:textId="77777777" w:rsidR="00970602" w:rsidRPr="00241F1E" w:rsidRDefault="00970602" w:rsidP="00970602">
      <w:pPr>
        <w:rPr>
          <w:rFonts w:ascii="Times New Roman" w:hAnsi="Times New Roman" w:cs="Times New Roman"/>
          <w:sz w:val="24"/>
          <w:szCs w:val="24"/>
        </w:rPr>
      </w:pPr>
    </w:p>
    <w:p w14:paraId="2110793C"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lastRenderedPageBreak/>
        <w:t>Step 4</w:t>
      </w:r>
      <w:r w:rsidRPr="00241F1E">
        <w:rPr>
          <w:rFonts w:ascii="Times New Roman" w:hAnsi="Times New Roman" w:cs="Times New Roman"/>
          <w:b/>
          <w:sz w:val="24"/>
          <w:szCs w:val="24"/>
        </w:rPr>
        <w:t xml:space="preserve">  </w:t>
      </w:r>
    </w:p>
    <w:p w14:paraId="1007C599" w14:textId="00AC4BDC"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 xml:space="preserve">Provide the comparative analyses </w:t>
      </w:r>
      <w:r>
        <w:rPr>
          <w:rFonts w:ascii="Times New Roman" w:hAnsi="Times New Roman" w:cs="Times New Roman"/>
          <w:b/>
          <w:bCs/>
          <w:sz w:val="24"/>
          <w:szCs w:val="24"/>
        </w:rPr>
        <w:t xml:space="preserve">performed and relied upon </w:t>
      </w:r>
      <w:r w:rsidRPr="00241F1E">
        <w:rPr>
          <w:rFonts w:ascii="Times New Roman" w:hAnsi="Times New Roman" w:cs="Times New Roman"/>
          <w:b/>
          <w:bCs/>
          <w:sz w:val="24"/>
          <w:szCs w:val="24"/>
        </w:rPr>
        <w:t xml:space="preserve">to </w:t>
      </w:r>
      <w:r>
        <w:rPr>
          <w:rFonts w:ascii="Times New Roman" w:hAnsi="Times New Roman" w:cs="Times New Roman"/>
          <w:b/>
          <w:bCs/>
          <w:sz w:val="24"/>
          <w:szCs w:val="24"/>
        </w:rPr>
        <w:t>determine whether</w:t>
      </w:r>
      <w:r w:rsidRPr="00241F1E">
        <w:rPr>
          <w:rFonts w:ascii="Times New Roman" w:hAnsi="Times New Roman" w:cs="Times New Roman"/>
          <w:b/>
          <w:bCs/>
          <w:sz w:val="24"/>
          <w:szCs w:val="24"/>
        </w:rPr>
        <w:t xml:space="preserve">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is </w:t>
      </w:r>
      <w:r w:rsidRPr="00241F1E">
        <w:rPr>
          <w:rFonts w:ascii="Times New Roman" w:hAnsi="Times New Roman" w:cs="Times New Roman"/>
          <w:b/>
          <w:bCs/>
          <w:sz w:val="24"/>
          <w:szCs w:val="24"/>
        </w:rPr>
        <w:t xml:space="preserve">comparable to and no more stringently applied, </w:t>
      </w:r>
      <w:r w:rsidRPr="00241F1E">
        <w:rPr>
          <w:rFonts w:ascii="Times New Roman" w:hAnsi="Times New Roman" w:cs="Times New Roman"/>
          <w:b/>
          <w:bCs/>
          <w:sz w:val="24"/>
          <w:szCs w:val="24"/>
          <w:u w:val="single"/>
        </w:rPr>
        <w:t>as written</w:t>
      </w:r>
      <w:r w:rsidR="0032796A">
        <w:rPr>
          <w:rFonts w:ascii="Times New Roman" w:hAnsi="Times New Roman" w:cs="Times New Roman"/>
          <w:b/>
          <w:bCs/>
          <w:sz w:val="24"/>
          <w:szCs w:val="24"/>
        </w:rPr>
        <w:t>.</w:t>
      </w:r>
      <w:r w:rsidR="0032796A" w:rsidRPr="00241F1E">
        <w:rPr>
          <w:rFonts w:ascii="Times New Roman" w:hAnsi="Times New Roman" w:cs="Times New Roman"/>
          <w:b/>
          <w:bCs/>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(§15-144(e)(3)).</w:t>
      </w:r>
    </w:p>
    <w:p w14:paraId="1534270C" w14:textId="77777777" w:rsidR="00970602" w:rsidRPr="00241F1E" w:rsidRDefault="00970602" w:rsidP="00970602">
      <w:pPr>
        <w:rPr>
          <w:rFonts w:ascii="Times New Roman" w:hAnsi="Times New Roman" w:cs="Times New Roman"/>
          <w:b/>
          <w:sz w:val="24"/>
          <w:szCs w:val="24"/>
        </w:rPr>
      </w:pPr>
    </w:p>
    <w:p w14:paraId="0CCAAE23"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Pr="00241F1E">
        <w:rPr>
          <w:rFonts w:ascii="Times New Roman" w:hAnsi="Times New Roman" w:cs="Times New Roman"/>
          <w:b/>
          <w:sz w:val="24"/>
          <w:szCs w:val="24"/>
        </w:rPr>
        <w:t xml:space="preserve"> </w:t>
      </w:r>
    </w:p>
    <w:p w14:paraId="56871FB9" w14:textId="0B42D7AF"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Provide the comparative analyses</w:t>
      </w:r>
      <w:r>
        <w:rPr>
          <w:rFonts w:ascii="Times New Roman" w:hAnsi="Times New Roman" w:cs="Times New Roman"/>
          <w:b/>
          <w:bCs/>
          <w:sz w:val="24"/>
          <w:szCs w:val="24"/>
        </w:rPr>
        <w:t xml:space="preserve"> performed and relied upon</w:t>
      </w:r>
      <w:r w:rsidRPr="00241F1E">
        <w:rPr>
          <w:rFonts w:ascii="Times New Roman" w:hAnsi="Times New Roman" w:cs="Times New Roman"/>
          <w:b/>
          <w:bCs/>
          <w:sz w:val="24"/>
          <w:szCs w:val="24"/>
        </w:rPr>
        <w:t xml:space="preserve"> to </w:t>
      </w:r>
      <w:r>
        <w:rPr>
          <w:rFonts w:ascii="Times New Roman" w:hAnsi="Times New Roman" w:cs="Times New Roman"/>
          <w:b/>
          <w:bCs/>
          <w:sz w:val="24"/>
          <w:szCs w:val="24"/>
        </w:rPr>
        <w:t xml:space="preserve">determine whether each </w:t>
      </w:r>
      <w:r w:rsidRPr="00241F1E">
        <w:rPr>
          <w:rFonts w:ascii="Times New Roman" w:hAnsi="Times New Roman" w:cs="Times New Roman"/>
          <w:b/>
          <w:bCs/>
          <w:sz w:val="24"/>
          <w:szCs w:val="24"/>
        </w:rPr>
        <w:t xml:space="preserve">NQTL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comparable to and no more stringently applied, </w:t>
      </w:r>
      <w:r w:rsidRPr="00241F1E">
        <w:rPr>
          <w:rFonts w:ascii="Times New Roman" w:hAnsi="Times New Roman" w:cs="Times New Roman"/>
          <w:b/>
          <w:bCs/>
          <w:sz w:val="24"/>
          <w:szCs w:val="24"/>
          <w:u w:val="single"/>
        </w:rPr>
        <w:t>in operation</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(§15-144(e)(4)).</w:t>
      </w:r>
    </w:p>
    <w:p w14:paraId="18D8E017" w14:textId="77777777" w:rsidR="00970602" w:rsidRPr="00241F1E" w:rsidRDefault="00970602" w:rsidP="00970602">
      <w:pPr>
        <w:spacing w:after="0" w:line="240" w:lineRule="auto"/>
        <w:rPr>
          <w:rFonts w:ascii="Times New Roman" w:hAnsi="Times New Roman" w:cs="Times New Roman"/>
          <w:b/>
          <w:sz w:val="24"/>
          <w:szCs w:val="24"/>
        </w:rPr>
      </w:pPr>
    </w:p>
    <w:p w14:paraId="53198AB3"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6</w:t>
      </w:r>
    </w:p>
    <w:p w14:paraId="15EAE5A6"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Identify the measures used to ensure comparable design</w:t>
      </w:r>
      <w:r>
        <w:rPr>
          <w:rFonts w:ascii="Times New Roman" w:hAnsi="Times New Roman" w:cs="Times New Roman"/>
          <w:b/>
          <w:bCs/>
          <w:sz w:val="24"/>
          <w:szCs w:val="24"/>
        </w:rPr>
        <w:t xml:space="preserve">, development </w:t>
      </w:r>
      <w:r w:rsidRPr="00241F1E">
        <w:rPr>
          <w:rFonts w:ascii="Times New Roman" w:hAnsi="Times New Roman" w:cs="Times New Roman"/>
          <w:b/>
          <w:bCs/>
          <w:sz w:val="24"/>
          <w:szCs w:val="24"/>
        </w:rPr>
        <w:t xml:space="preserve">and application of </w:t>
      </w:r>
      <w:r>
        <w:rPr>
          <w:rFonts w:ascii="Times New Roman" w:hAnsi="Times New Roman" w:cs="Times New Roman"/>
          <w:b/>
          <w:bCs/>
          <w:sz w:val="24"/>
          <w:szCs w:val="24"/>
        </w:rPr>
        <w:t xml:space="preserve">each </w:t>
      </w:r>
      <w:r w:rsidRPr="00241F1E">
        <w:rPr>
          <w:rFonts w:ascii="Times New Roman" w:hAnsi="Times New Roman" w:cs="Times New Roman"/>
          <w:b/>
          <w:bCs/>
          <w:sz w:val="24"/>
          <w:szCs w:val="24"/>
        </w:rPr>
        <w:t xml:space="preserve">NQTL that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implemented by the carrier and any entity delegated by the carrier to manage </w:t>
      </w:r>
      <w:r>
        <w:rPr>
          <w:rFonts w:ascii="Times New Roman" w:hAnsi="Times New Roman" w:cs="Times New Roman"/>
          <w:b/>
          <w:bCs/>
          <w:sz w:val="24"/>
          <w:szCs w:val="24"/>
        </w:rPr>
        <w:t xml:space="preserve">MH </w:t>
      </w:r>
      <w:r w:rsidRPr="00241F1E">
        <w:rPr>
          <w:rFonts w:ascii="Times New Roman" w:hAnsi="Times New Roman" w:cs="Times New Roman"/>
          <w:b/>
          <w:bCs/>
          <w:sz w:val="24"/>
          <w:szCs w:val="24"/>
        </w:rPr>
        <w:t xml:space="preserve">benefits, </w:t>
      </w:r>
      <w:r>
        <w:rPr>
          <w:rFonts w:ascii="Times New Roman" w:hAnsi="Times New Roman" w:cs="Times New Roman"/>
          <w:b/>
          <w:bCs/>
          <w:sz w:val="24"/>
          <w:szCs w:val="24"/>
        </w:rPr>
        <w:t>SUD</w:t>
      </w:r>
      <w:r w:rsidRPr="00241F1E">
        <w:rPr>
          <w:rFonts w:ascii="Times New Roman" w:hAnsi="Times New Roman" w:cs="Times New Roman"/>
          <w:b/>
          <w:bCs/>
          <w:sz w:val="24"/>
          <w:szCs w:val="24"/>
        </w:rPr>
        <w:t xml:space="preserve"> benefits, or </w:t>
      </w:r>
      <w:r>
        <w:rPr>
          <w:rFonts w:ascii="Times New Roman" w:hAnsi="Times New Roman" w:cs="Times New Roman"/>
          <w:b/>
          <w:bCs/>
          <w:sz w:val="24"/>
          <w:szCs w:val="24"/>
        </w:rPr>
        <w:t>M/S</w:t>
      </w:r>
      <w:r w:rsidRPr="00241F1E">
        <w:rPr>
          <w:rFonts w:ascii="Times New Roman" w:hAnsi="Times New Roman" w:cs="Times New Roman"/>
          <w:b/>
          <w:bCs/>
          <w:sz w:val="24"/>
          <w:szCs w:val="24"/>
        </w:rPr>
        <w:t xml:space="preserve"> benefits on behalf of the carrier.</w:t>
      </w:r>
      <w:r w:rsidRPr="00241F1E">
        <w:rPr>
          <w:rFonts w:ascii="Times New Roman" w:hAnsi="Times New Roman" w:cs="Times New Roman"/>
          <w:b/>
          <w:sz w:val="24"/>
          <w:szCs w:val="24"/>
        </w:rPr>
        <w:t xml:space="preserve"> (§15-144(e)(5)).</w:t>
      </w:r>
    </w:p>
    <w:p w14:paraId="6F78C501" w14:textId="77777777" w:rsidR="00970602" w:rsidRPr="00241F1E" w:rsidRDefault="00970602" w:rsidP="00970602">
      <w:pPr>
        <w:rPr>
          <w:rFonts w:ascii="Times New Roman" w:hAnsi="Times New Roman" w:cs="Times New Roman"/>
          <w:sz w:val="24"/>
          <w:szCs w:val="24"/>
        </w:rPr>
      </w:pPr>
    </w:p>
    <w:p w14:paraId="072A9DF2"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Pr="00241F1E">
        <w:rPr>
          <w:rFonts w:ascii="Times New Roman" w:hAnsi="Times New Roman" w:cs="Times New Roman"/>
          <w:b/>
          <w:sz w:val="24"/>
          <w:szCs w:val="24"/>
        </w:rPr>
        <w:t xml:space="preserve"> </w:t>
      </w:r>
    </w:p>
    <w:p w14:paraId="08F9F3A8" w14:textId="77777777" w:rsidR="00970602" w:rsidRPr="00241F1E" w:rsidRDefault="00970602" w:rsidP="00970602">
      <w:pPr>
        <w:spacing w:after="0" w:line="240" w:lineRule="auto"/>
        <w:rPr>
          <w:rFonts w:ascii="Times New Roman" w:hAnsi="Times New Roman" w:cs="Times New Roman"/>
          <w:b/>
          <w:sz w:val="24"/>
          <w:szCs w:val="24"/>
        </w:rPr>
      </w:pPr>
      <w:r w:rsidRPr="00AF3B0E">
        <w:rPr>
          <w:rFonts w:ascii="Times New Roman" w:hAnsi="Times New Roman" w:cs="Times New Roman"/>
          <w:b/>
          <w:bCs/>
          <w:sz w:val="24"/>
          <w:szCs w:val="24"/>
        </w:rPr>
        <w:t xml:space="preserve">Disclose the specific findings and conclusions reached by the carrier that indicate </w:t>
      </w:r>
      <w:r w:rsidRPr="00241F1E">
        <w:rPr>
          <w:rFonts w:ascii="Times New Roman" w:hAnsi="Times New Roman" w:cs="Times New Roman"/>
          <w:b/>
          <w:bCs/>
          <w:sz w:val="24"/>
          <w:szCs w:val="24"/>
        </w:rPr>
        <w:t xml:space="preserve">compliance with </w:t>
      </w:r>
      <w:r>
        <w:rPr>
          <w:rFonts w:ascii="Times New Roman" w:hAnsi="Times New Roman" w:cs="Times New Roman"/>
          <w:b/>
          <w:bCs/>
          <w:sz w:val="24"/>
          <w:szCs w:val="24"/>
        </w:rPr>
        <w:t>the Parity Act</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(§15-144(e)(6)).</w:t>
      </w:r>
    </w:p>
    <w:p w14:paraId="22A2DE91" w14:textId="39A77BF4" w:rsidR="00133714" w:rsidRPr="00241F1E" w:rsidRDefault="00133714" w:rsidP="00133714">
      <w:pPr>
        <w:spacing w:after="0" w:line="240" w:lineRule="auto"/>
        <w:rPr>
          <w:rFonts w:ascii="Times New Roman" w:hAnsi="Times New Roman" w:cs="Times New Roman"/>
          <w:b/>
          <w:sz w:val="24"/>
          <w:szCs w:val="24"/>
        </w:rPr>
      </w:pPr>
    </w:p>
    <w:p w14:paraId="5D411B7E" w14:textId="77777777" w:rsidR="00133714" w:rsidRPr="00241F1E" w:rsidRDefault="00133714" w:rsidP="00133714">
      <w:pPr>
        <w:rPr>
          <w:rFonts w:ascii="Times New Roman" w:hAnsi="Times New Roman" w:cs="Times New Roman"/>
          <w:sz w:val="24"/>
          <w:szCs w:val="24"/>
        </w:rPr>
      </w:pPr>
    </w:p>
    <w:p w14:paraId="25C8A12B" w14:textId="77777777" w:rsidR="00C22BD1" w:rsidRPr="00241F1E" w:rsidRDefault="00C22BD1" w:rsidP="00C22BD1">
      <w:pPr>
        <w:rPr>
          <w:rFonts w:ascii="Times New Roman" w:hAnsi="Times New Roman" w:cs="Times New Roman"/>
          <w:sz w:val="24"/>
          <w:szCs w:val="24"/>
        </w:rPr>
      </w:pPr>
    </w:p>
    <w:p w14:paraId="1CDBB3C8" w14:textId="77777777" w:rsidR="00C22BD1" w:rsidRPr="00241F1E" w:rsidRDefault="00C22BD1" w:rsidP="00C22BD1">
      <w:pPr>
        <w:rPr>
          <w:rFonts w:ascii="Times New Roman" w:hAnsi="Times New Roman" w:cs="Times New Roman"/>
          <w:b/>
          <w:sz w:val="24"/>
          <w:szCs w:val="24"/>
          <w:u w:val="single"/>
        </w:rPr>
      </w:pPr>
    </w:p>
    <w:p w14:paraId="51C23F31" w14:textId="38427064" w:rsidR="00C22BD1" w:rsidRPr="00241F1E" w:rsidRDefault="00970602" w:rsidP="0097060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3FF1012" w14:textId="77777777" w:rsidR="00A10800" w:rsidRPr="00450A02" w:rsidRDefault="00C22BD1" w:rsidP="00A10800">
      <w:pPr>
        <w:pStyle w:val="ListParagraph"/>
        <w:numPr>
          <w:ilvl w:val="0"/>
          <w:numId w:val="1"/>
        </w:numPr>
        <w:rPr>
          <w:rFonts w:ascii="Times New Roman" w:hAnsi="Times New Roman" w:cs="Times New Roman"/>
          <w:b/>
          <w:sz w:val="24"/>
          <w:szCs w:val="24"/>
          <w:u w:val="single"/>
        </w:rPr>
      </w:pPr>
      <w:r w:rsidRPr="00450A02">
        <w:rPr>
          <w:rFonts w:ascii="Times New Roman" w:hAnsi="Times New Roman" w:cs="Times New Roman"/>
          <w:b/>
          <w:sz w:val="24"/>
          <w:szCs w:val="24"/>
          <w:u w:val="single"/>
        </w:rPr>
        <w:lastRenderedPageBreak/>
        <w:t>P</w:t>
      </w:r>
      <w:r w:rsidR="00A10800" w:rsidRPr="00450A02">
        <w:rPr>
          <w:rFonts w:ascii="Times New Roman" w:hAnsi="Times New Roman" w:cs="Times New Roman"/>
          <w:b/>
          <w:sz w:val="24"/>
          <w:szCs w:val="24"/>
          <w:u w:val="single"/>
        </w:rPr>
        <w:t>rescription Drug Formulary Design</w:t>
      </w:r>
    </w:p>
    <w:p w14:paraId="182AA553" w14:textId="26995BFC" w:rsidR="00450A02" w:rsidRPr="00450A02" w:rsidRDefault="00450A02" w:rsidP="00450A02">
      <w:pPr>
        <w:autoSpaceDE w:val="0"/>
        <w:autoSpaceDN w:val="0"/>
        <w:adjustRightInd w:val="0"/>
        <w:spacing w:after="0" w:line="240" w:lineRule="auto"/>
        <w:rPr>
          <w:rFonts w:ascii="Times New Roman" w:hAnsi="Times New Roman" w:cs="Times New Roman"/>
          <w:sz w:val="24"/>
          <w:szCs w:val="24"/>
        </w:rPr>
      </w:pPr>
      <w:r w:rsidRPr="00450A02">
        <w:rPr>
          <w:rFonts w:ascii="Times New Roman" w:hAnsi="Times New Roman" w:cs="Times New Roman"/>
          <w:sz w:val="24"/>
          <w:szCs w:val="24"/>
        </w:rPr>
        <w:t>How are formulary decisions made for the diagnosis and medically necessary treatment of medical, mental health and substance use disorder conditions?  Describe the pertinent pharmacy management processes, including, but not limited to, cost-control measures, therapeutic substitution and step therapy.  What disciplines, such as primary care physicians, internists, pediatricians and specialty physicians (e.g., psychiatrists) and pharmacologists, are involved in the development of the formulary for medications to treat medical, mental health, and substance use disorder conditions?</w:t>
      </w:r>
    </w:p>
    <w:p w14:paraId="685AB274" w14:textId="77777777" w:rsidR="00450A02" w:rsidRPr="00450A02" w:rsidRDefault="00450A02" w:rsidP="00450A02">
      <w:pPr>
        <w:spacing w:after="0"/>
        <w:rPr>
          <w:rFonts w:ascii="Times New Roman" w:hAnsi="Times New Roman" w:cs="Times New Roman"/>
          <w:b/>
          <w:sz w:val="24"/>
          <w:szCs w:val="24"/>
          <w:u w:val="single"/>
        </w:rPr>
      </w:pPr>
    </w:p>
    <w:p w14:paraId="6930D924" w14:textId="77777777" w:rsidR="00970602" w:rsidRPr="00241F1E" w:rsidRDefault="00970602" w:rsidP="00970602">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p>
    <w:p w14:paraId="12071A37" w14:textId="77777777" w:rsidR="00970602" w:rsidRPr="00241F1E" w:rsidRDefault="00970602" w:rsidP="00970602">
      <w:pPr>
        <w:spacing w:after="0"/>
        <w:rPr>
          <w:rFonts w:ascii="Times New Roman" w:hAnsi="Times New Roman" w:cs="Times New Roman"/>
          <w:b/>
          <w:sz w:val="24"/>
          <w:szCs w:val="24"/>
          <w:u w:val="single"/>
        </w:rPr>
      </w:pPr>
    </w:p>
    <w:p w14:paraId="3585652E" w14:textId="77777777" w:rsidR="00970602" w:rsidRPr="00241F1E" w:rsidRDefault="00970602" w:rsidP="00970602">
      <w:pPr>
        <w:pStyle w:val="ListParagraph"/>
        <w:numPr>
          <w:ilvl w:val="0"/>
          <w:numId w:val="24"/>
        </w:numPr>
        <w:spacing w:after="0"/>
        <w:rPr>
          <w:rFonts w:ascii="Times New Roman" w:hAnsi="Times New Roman" w:cs="Times New Roman"/>
          <w:sz w:val="24"/>
          <w:szCs w:val="24"/>
        </w:rPr>
      </w:pPr>
      <w:r w:rsidRPr="00241F1E">
        <w:rPr>
          <w:rFonts w:ascii="Times New Roman" w:hAnsi="Times New Roman" w:cs="Times New Roman"/>
          <w:sz w:val="24"/>
          <w:szCs w:val="24"/>
        </w:rPr>
        <w:t xml:space="preserve">Provide a description of the plan’s applicable NQTLs </w:t>
      </w:r>
      <w:r>
        <w:rPr>
          <w:rFonts w:ascii="Times New Roman" w:hAnsi="Times New Roman" w:cs="Times New Roman"/>
          <w:sz w:val="24"/>
          <w:szCs w:val="24"/>
        </w:rPr>
        <w:t>as applied</w:t>
      </w:r>
      <w:r w:rsidRPr="00241F1E">
        <w:rPr>
          <w:rFonts w:ascii="Times New Roman" w:hAnsi="Times New Roman" w:cs="Times New Roman"/>
          <w:sz w:val="24"/>
          <w:szCs w:val="24"/>
        </w:rPr>
        <w:t xml:space="preserve"> to medical/surgical and MH/SUD benefits in the table below.</w:t>
      </w:r>
    </w:p>
    <w:p w14:paraId="59876E33" w14:textId="77777777" w:rsidR="00970602" w:rsidRPr="00241F1E" w:rsidRDefault="00970602" w:rsidP="00970602">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5"/>
        <w:gridCol w:w="9355"/>
      </w:tblGrid>
      <w:tr w:rsidR="00970602" w:rsidRPr="00241F1E" w14:paraId="36D1EDB5" w14:textId="77777777" w:rsidTr="00970602">
        <w:tc>
          <w:tcPr>
            <w:tcW w:w="9355" w:type="dxa"/>
          </w:tcPr>
          <w:p w14:paraId="3B9B8839" w14:textId="0F42DDFB"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Med/</w:t>
            </w:r>
            <w:proofErr w:type="spellStart"/>
            <w:r w:rsidRPr="00241F1E">
              <w:rPr>
                <w:rFonts w:ascii="Times New Roman" w:hAnsi="Times New Roman" w:cs="Times New Roman"/>
                <w:b/>
                <w:sz w:val="24"/>
                <w:szCs w:val="24"/>
              </w:rPr>
              <w:t>Surg</w:t>
            </w:r>
            <w:proofErr w:type="spellEnd"/>
            <w:r w:rsidRPr="00241F1E">
              <w:rPr>
                <w:rFonts w:ascii="Times New Roman" w:hAnsi="Times New Roman" w:cs="Times New Roman"/>
                <w:b/>
                <w:sz w:val="24"/>
                <w:szCs w:val="24"/>
              </w:rPr>
              <w:t xml:space="preserve"> Benefits</w:t>
            </w:r>
            <w:r w:rsidR="00ED3604">
              <w:rPr>
                <w:rFonts w:ascii="Times New Roman" w:hAnsi="Times New Roman" w:cs="Times New Roman"/>
                <w:b/>
                <w:sz w:val="24"/>
                <w:szCs w:val="24"/>
              </w:rPr>
              <w:t xml:space="preserve"> </w:t>
            </w:r>
            <w:r w:rsidR="00ED3604">
              <w:rPr>
                <w:rFonts w:ascii="Times New Roman" w:hAnsi="Times New Roman" w:cs="Times New Roman"/>
                <w:b/>
                <w:sz w:val="24"/>
                <w:szCs w:val="24"/>
              </w:rPr>
              <w:t xml:space="preserve">in </w:t>
            </w:r>
            <w:r w:rsidR="00ED3604" w:rsidRPr="00D8318D">
              <w:rPr>
                <w:rFonts w:ascii="Times New Roman" w:hAnsi="Times New Roman" w:cs="Times New Roman"/>
                <w:b/>
                <w:sz w:val="24"/>
                <w:szCs w:val="24"/>
              </w:rPr>
              <w:t>Prescription</w:t>
            </w:r>
            <w:r w:rsidR="00ED3604" w:rsidRPr="00241F1E">
              <w:rPr>
                <w:rFonts w:ascii="Times New Roman" w:hAnsi="Times New Roman" w:cs="Times New Roman"/>
                <w:sz w:val="24"/>
                <w:szCs w:val="24"/>
              </w:rPr>
              <w:t xml:space="preserve"> </w:t>
            </w:r>
            <w:r w:rsidR="00ED3604">
              <w:rPr>
                <w:rFonts w:ascii="Times New Roman" w:hAnsi="Times New Roman" w:cs="Times New Roman"/>
                <w:b/>
                <w:sz w:val="24"/>
                <w:szCs w:val="24"/>
              </w:rPr>
              <w:t>C</w:t>
            </w:r>
            <w:r w:rsidR="00ED3604" w:rsidRPr="00D706E0">
              <w:rPr>
                <w:rFonts w:ascii="Times New Roman" w:hAnsi="Times New Roman" w:cs="Times New Roman"/>
                <w:b/>
                <w:sz w:val="24"/>
                <w:szCs w:val="24"/>
              </w:rPr>
              <w:t>lassification</w:t>
            </w:r>
          </w:p>
        </w:tc>
        <w:tc>
          <w:tcPr>
            <w:tcW w:w="9355" w:type="dxa"/>
          </w:tcPr>
          <w:p w14:paraId="58C5C98C" w14:textId="12CD7115"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MH/SUD Benefits</w:t>
            </w:r>
            <w:r w:rsidR="00ED3604">
              <w:rPr>
                <w:rFonts w:ascii="Times New Roman" w:hAnsi="Times New Roman" w:cs="Times New Roman"/>
                <w:b/>
                <w:sz w:val="24"/>
                <w:szCs w:val="24"/>
              </w:rPr>
              <w:t xml:space="preserve"> </w:t>
            </w:r>
            <w:r w:rsidR="00ED3604">
              <w:rPr>
                <w:rFonts w:ascii="Times New Roman" w:hAnsi="Times New Roman" w:cs="Times New Roman"/>
                <w:b/>
                <w:sz w:val="24"/>
                <w:szCs w:val="24"/>
              </w:rPr>
              <w:t xml:space="preserve">in </w:t>
            </w:r>
            <w:r w:rsidR="00ED3604" w:rsidRPr="00D8318D">
              <w:rPr>
                <w:rFonts w:ascii="Times New Roman" w:hAnsi="Times New Roman" w:cs="Times New Roman"/>
                <w:b/>
                <w:sz w:val="24"/>
                <w:szCs w:val="24"/>
              </w:rPr>
              <w:t>Prescription</w:t>
            </w:r>
            <w:r w:rsidR="00ED3604" w:rsidRPr="00241F1E">
              <w:rPr>
                <w:rFonts w:ascii="Times New Roman" w:hAnsi="Times New Roman" w:cs="Times New Roman"/>
                <w:sz w:val="24"/>
                <w:szCs w:val="24"/>
              </w:rPr>
              <w:t xml:space="preserve"> </w:t>
            </w:r>
            <w:r w:rsidR="00ED3604">
              <w:rPr>
                <w:rFonts w:ascii="Times New Roman" w:hAnsi="Times New Roman" w:cs="Times New Roman"/>
                <w:b/>
                <w:sz w:val="24"/>
                <w:szCs w:val="24"/>
              </w:rPr>
              <w:t>C</w:t>
            </w:r>
            <w:r w:rsidR="00ED3604" w:rsidRPr="00D706E0">
              <w:rPr>
                <w:rFonts w:ascii="Times New Roman" w:hAnsi="Times New Roman" w:cs="Times New Roman"/>
                <w:b/>
                <w:sz w:val="24"/>
                <w:szCs w:val="24"/>
              </w:rPr>
              <w:t>lassification</w:t>
            </w:r>
          </w:p>
        </w:tc>
      </w:tr>
      <w:tr w:rsidR="00970602" w:rsidRPr="00241F1E" w14:paraId="11DEAE5C" w14:textId="77777777" w:rsidTr="00970602">
        <w:tc>
          <w:tcPr>
            <w:tcW w:w="9355" w:type="dxa"/>
          </w:tcPr>
          <w:p w14:paraId="2E98F72C" w14:textId="77777777" w:rsidR="00970602" w:rsidRPr="00241F1E" w:rsidRDefault="00970602" w:rsidP="00970602">
            <w:pPr>
              <w:rPr>
                <w:rFonts w:ascii="Times New Roman" w:hAnsi="Times New Roman" w:cs="Times New Roman"/>
                <w:b/>
                <w:sz w:val="24"/>
                <w:szCs w:val="24"/>
              </w:rPr>
            </w:pPr>
          </w:p>
          <w:p w14:paraId="3D4F1239" w14:textId="77777777" w:rsidR="00970602" w:rsidRPr="00241F1E" w:rsidRDefault="00970602" w:rsidP="00970602">
            <w:pPr>
              <w:rPr>
                <w:rFonts w:ascii="Times New Roman" w:hAnsi="Times New Roman" w:cs="Times New Roman"/>
                <w:b/>
                <w:sz w:val="24"/>
                <w:szCs w:val="24"/>
              </w:rPr>
            </w:pPr>
          </w:p>
        </w:tc>
        <w:tc>
          <w:tcPr>
            <w:tcW w:w="9355" w:type="dxa"/>
          </w:tcPr>
          <w:p w14:paraId="1D7AFA3D" w14:textId="77777777" w:rsidR="00970602" w:rsidRPr="00241F1E" w:rsidRDefault="00970602" w:rsidP="00970602">
            <w:pPr>
              <w:rPr>
                <w:rFonts w:ascii="Times New Roman" w:hAnsi="Times New Roman" w:cs="Times New Roman"/>
                <w:b/>
                <w:sz w:val="24"/>
                <w:szCs w:val="24"/>
              </w:rPr>
            </w:pPr>
          </w:p>
        </w:tc>
      </w:tr>
    </w:tbl>
    <w:p w14:paraId="26D3BBBE" w14:textId="77777777" w:rsidR="00970602" w:rsidRPr="00241F1E" w:rsidRDefault="00970602" w:rsidP="00970602">
      <w:pPr>
        <w:spacing w:after="0"/>
        <w:rPr>
          <w:rFonts w:ascii="Times New Roman" w:hAnsi="Times New Roman" w:cs="Times New Roman"/>
          <w:b/>
          <w:sz w:val="24"/>
          <w:szCs w:val="24"/>
        </w:rPr>
      </w:pPr>
    </w:p>
    <w:p w14:paraId="23D623F8" w14:textId="6F55CDA4" w:rsidR="00970602" w:rsidRPr="00D16336" w:rsidRDefault="00970602" w:rsidP="00D16336">
      <w:pPr>
        <w:pStyle w:val="ListParagraph"/>
        <w:numPr>
          <w:ilvl w:val="0"/>
          <w:numId w:val="24"/>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Step 1 (</w:t>
      </w:r>
      <w:r>
        <w:rPr>
          <w:rFonts w:ascii="Times New Roman" w:hAnsi="Times New Roman" w:cs="Times New Roman"/>
          <w:sz w:val="24"/>
          <w:szCs w:val="24"/>
        </w:rPr>
        <w:t>a</w:t>
      </w:r>
      <w:r w:rsidRPr="00241F1E">
        <w:rPr>
          <w:rFonts w:ascii="Times New Roman" w:hAnsi="Times New Roman" w:cs="Times New Roman"/>
          <w:sz w:val="24"/>
          <w:szCs w:val="24"/>
        </w:rPr>
        <w:t xml:space="preserve">), identify </w:t>
      </w:r>
      <w:r w:rsidRPr="00D13E19">
        <w:rPr>
          <w:rFonts w:ascii="Times New Roman" w:hAnsi="Times New Roman" w:cs="Times New Roman"/>
          <w:sz w:val="24"/>
          <w:szCs w:val="24"/>
        </w:rPr>
        <w:t>whether the NQTL is applicable to</w:t>
      </w:r>
      <w:r w:rsidR="00612C0E">
        <w:rPr>
          <w:rFonts w:ascii="Times New Roman" w:hAnsi="Times New Roman" w:cs="Times New Roman"/>
          <w:sz w:val="24"/>
          <w:szCs w:val="24"/>
        </w:rPr>
        <w:t xml:space="preserve"> all</w:t>
      </w:r>
      <w:r w:rsidRPr="00D13E19">
        <w:rPr>
          <w:rFonts w:ascii="Times New Roman" w:hAnsi="Times New Roman" w:cs="Times New Roman"/>
          <w:sz w:val="24"/>
          <w:szCs w:val="24"/>
        </w:rPr>
        <w:t xml:space="preserve"> medical/surgical</w:t>
      </w:r>
      <w:r w:rsidR="00612C0E">
        <w:rPr>
          <w:rFonts w:ascii="Times New Roman" w:hAnsi="Times New Roman" w:cs="Times New Roman"/>
          <w:sz w:val="24"/>
          <w:szCs w:val="24"/>
        </w:rPr>
        <w:t xml:space="preserve"> benefits</w:t>
      </w:r>
      <w:r w:rsidRPr="00D13E19">
        <w:rPr>
          <w:rFonts w:ascii="Times New Roman" w:hAnsi="Times New Roman" w:cs="Times New Roman"/>
          <w:sz w:val="24"/>
          <w:szCs w:val="24"/>
        </w:rPr>
        <w:t xml:space="preserve"> or </w:t>
      </w:r>
      <w:r w:rsidR="00612C0E">
        <w:rPr>
          <w:rFonts w:ascii="Times New Roman" w:hAnsi="Times New Roman" w:cs="Times New Roman"/>
          <w:sz w:val="24"/>
          <w:szCs w:val="24"/>
        </w:rPr>
        <w:t xml:space="preserve">all </w:t>
      </w:r>
      <w:r w:rsidRPr="00D13E19">
        <w:rPr>
          <w:rFonts w:ascii="Times New Roman" w:hAnsi="Times New Roman" w:cs="Times New Roman"/>
          <w:sz w:val="24"/>
          <w:szCs w:val="24"/>
        </w:rPr>
        <w:t xml:space="preserve">MH/SUD benefits for </w:t>
      </w:r>
      <w:r w:rsidR="00612C0E">
        <w:rPr>
          <w:rFonts w:ascii="Times New Roman" w:hAnsi="Times New Roman" w:cs="Times New Roman"/>
          <w:sz w:val="24"/>
          <w:szCs w:val="24"/>
        </w:rPr>
        <w:t xml:space="preserve">the </w:t>
      </w:r>
      <w:r w:rsidR="00612C0E">
        <w:rPr>
          <w:rFonts w:ascii="Times New Roman" w:hAnsi="Times New Roman" w:cs="Times New Roman"/>
          <w:sz w:val="24"/>
          <w:szCs w:val="24"/>
        </w:rPr>
        <w:t>Prescription</w:t>
      </w:r>
      <w:r w:rsidRPr="00241F1E">
        <w:rPr>
          <w:rFonts w:ascii="Times New Roman" w:hAnsi="Times New Roman" w:cs="Times New Roman"/>
          <w:sz w:val="24"/>
          <w:szCs w:val="24"/>
        </w:rPr>
        <w:t xml:space="preserve"> </w:t>
      </w:r>
      <w:r w:rsidRPr="00241F1E">
        <w:rPr>
          <w:rFonts w:ascii="Times New Roman" w:hAnsi="Times New Roman" w:cs="Times New Roman"/>
          <w:sz w:val="24"/>
          <w:szCs w:val="24"/>
        </w:rPr>
        <w:t>classification</w:t>
      </w:r>
      <w:r w:rsidR="00612C0E">
        <w:rPr>
          <w:rFonts w:ascii="Times New Roman" w:hAnsi="Times New Roman" w:cs="Times New Roman"/>
          <w:sz w:val="24"/>
          <w:szCs w:val="24"/>
        </w:rPr>
        <w:t xml:space="preserve">, or only </w:t>
      </w:r>
      <w:r w:rsidR="007A666E">
        <w:rPr>
          <w:rFonts w:ascii="Times New Roman" w:hAnsi="Times New Roman" w:cs="Times New Roman"/>
          <w:sz w:val="24"/>
          <w:szCs w:val="24"/>
        </w:rPr>
        <w:t xml:space="preserve">to </w:t>
      </w:r>
      <w:r w:rsidR="00612C0E">
        <w:rPr>
          <w:rFonts w:ascii="Times New Roman" w:hAnsi="Times New Roman" w:cs="Times New Roman"/>
          <w:sz w:val="24"/>
          <w:szCs w:val="24"/>
        </w:rPr>
        <w:t>certain services within such classification,</w:t>
      </w:r>
      <w:r w:rsidR="00612C0E" w:rsidRPr="00241F1E">
        <w:rPr>
          <w:rFonts w:ascii="Times New Roman" w:hAnsi="Times New Roman" w:cs="Times New Roman"/>
          <w:sz w:val="24"/>
          <w:szCs w:val="24"/>
        </w:rPr>
        <w:t xml:space="preserve"> </w:t>
      </w:r>
      <w:r w:rsidRPr="00241F1E">
        <w:rPr>
          <w:rFonts w:ascii="Times New Roman" w:hAnsi="Times New Roman" w:cs="Times New Roman"/>
          <w:sz w:val="24"/>
          <w:szCs w:val="24"/>
        </w:rPr>
        <w:t xml:space="preserve">in the table </w:t>
      </w:r>
      <w:r w:rsidR="00612C0E">
        <w:rPr>
          <w:rFonts w:ascii="Times New Roman" w:hAnsi="Times New Roman" w:cs="Times New Roman"/>
          <w:sz w:val="24"/>
          <w:szCs w:val="24"/>
        </w:rPr>
        <w:t>above</w:t>
      </w:r>
      <w:r w:rsidRPr="00241F1E">
        <w:rPr>
          <w:rFonts w:ascii="Times New Roman" w:hAnsi="Times New Roman" w:cs="Times New Roman"/>
          <w:sz w:val="24"/>
          <w:szCs w:val="24"/>
        </w:rPr>
        <w:t xml:space="preserve">. </w:t>
      </w:r>
      <w:r w:rsidR="0032796A">
        <w:rPr>
          <w:rFonts w:ascii="Times New Roman" w:hAnsi="Times New Roman" w:cs="Times New Roman"/>
          <w:sz w:val="24"/>
          <w:szCs w:val="24"/>
        </w:rPr>
        <w:t xml:space="preserve"> </w:t>
      </w:r>
      <w:r w:rsidR="00612C0E">
        <w:rPr>
          <w:rFonts w:ascii="Times New Roman" w:hAnsi="Times New Roman" w:cs="Times New Roman"/>
          <w:sz w:val="24"/>
          <w:szCs w:val="24"/>
        </w:rPr>
        <w:t xml:space="preserve">If the NQTL applies only to certain services within the </w:t>
      </w:r>
      <w:r w:rsidR="00612C0E">
        <w:rPr>
          <w:rFonts w:ascii="Times New Roman" w:hAnsi="Times New Roman" w:cs="Times New Roman"/>
          <w:sz w:val="24"/>
          <w:szCs w:val="24"/>
        </w:rPr>
        <w:t xml:space="preserve">Prescription </w:t>
      </w:r>
      <w:r w:rsidR="00612C0E">
        <w:rPr>
          <w:rFonts w:ascii="Times New Roman" w:hAnsi="Times New Roman" w:cs="Times New Roman"/>
          <w:sz w:val="24"/>
          <w:szCs w:val="24"/>
        </w:rPr>
        <w:t>classification, list each covered service to which the NQTL applies.</w:t>
      </w:r>
    </w:p>
    <w:p w14:paraId="692EA08E" w14:textId="77777777" w:rsidR="00970602" w:rsidRPr="00241F1E" w:rsidRDefault="00970602" w:rsidP="00970602">
      <w:pPr>
        <w:pStyle w:val="ListParagraph"/>
        <w:spacing w:after="0"/>
        <w:rPr>
          <w:rFonts w:ascii="Times New Roman" w:hAnsi="Times New Roman" w:cs="Times New Roman"/>
          <w:b/>
          <w:sz w:val="24"/>
          <w:szCs w:val="24"/>
        </w:rPr>
      </w:pPr>
    </w:p>
    <w:p w14:paraId="62B1B389" w14:textId="77777777" w:rsidR="00970602" w:rsidRPr="002C7B58" w:rsidRDefault="00970602" w:rsidP="002C7B58">
      <w:pPr>
        <w:spacing w:after="0"/>
        <w:rPr>
          <w:rFonts w:ascii="Times New Roman" w:hAnsi="Times New Roman" w:cs="Times New Roman"/>
          <w:sz w:val="24"/>
          <w:szCs w:val="24"/>
        </w:rPr>
      </w:pPr>
    </w:p>
    <w:p w14:paraId="564168E8" w14:textId="30823FEF" w:rsidR="00970602" w:rsidRPr="00241F1E" w:rsidRDefault="00970602" w:rsidP="00970602">
      <w:pPr>
        <w:pStyle w:val="ListParagraph"/>
        <w:numPr>
          <w:ilvl w:val="0"/>
          <w:numId w:val="24"/>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the Step 1(</w:t>
      </w:r>
      <w:r>
        <w:rPr>
          <w:rFonts w:ascii="Times New Roman" w:hAnsi="Times New Roman" w:cs="Times New Roman"/>
          <w:sz w:val="24"/>
          <w:szCs w:val="24"/>
        </w:rPr>
        <w:t>b</w:t>
      </w:r>
      <w:r w:rsidRPr="00241F1E">
        <w:rPr>
          <w:rFonts w:ascii="Times New Roman" w:hAnsi="Times New Roman" w:cs="Times New Roman"/>
          <w:sz w:val="24"/>
          <w:szCs w:val="24"/>
        </w:rPr>
        <w:t xml:space="preserve">), explain the methodology used to </w:t>
      </w:r>
      <w:r>
        <w:rPr>
          <w:rFonts w:ascii="Times New Roman" w:hAnsi="Times New Roman" w:cs="Times New Roman"/>
          <w:sz w:val="24"/>
          <w:szCs w:val="24"/>
        </w:rPr>
        <w:t xml:space="preserve">determine whether to apply </w:t>
      </w:r>
      <w:r w:rsidRPr="00241F1E">
        <w:rPr>
          <w:rFonts w:ascii="Times New Roman" w:hAnsi="Times New Roman" w:cs="Times New Roman"/>
          <w:sz w:val="24"/>
          <w:szCs w:val="24"/>
        </w:rPr>
        <w:t xml:space="preserve">the NQTL to </w:t>
      </w:r>
      <w:r>
        <w:rPr>
          <w:rFonts w:ascii="Times New Roman" w:hAnsi="Times New Roman" w:cs="Times New Roman"/>
          <w:sz w:val="24"/>
          <w:szCs w:val="24"/>
        </w:rPr>
        <w:t xml:space="preserve">either the entire </w:t>
      </w:r>
      <w:r w:rsidRPr="00241F1E">
        <w:rPr>
          <w:rFonts w:ascii="Times New Roman" w:hAnsi="Times New Roman" w:cs="Times New Roman"/>
          <w:sz w:val="24"/>
          <w:szCs w:val="24"/>
        </w:rPr>
        <w:t>classification</w:t>
      </w:r>
      <w:r w:rsidR="00D706E0">
        <w:rPr>
          <w:rFonts w:ascii="Times New Roman" w:hAnsi="Times New Roman" w:cs="Times New Roman"/>
          <w:sz w:val="24"/>
          <w:szCs w:val="24"/>
        </w:rPr>
        <w:t xml:space="preserve"> of benefits</w:t>
      </w:r>
      <w:r w:rsidRPr="00241F1E">
        <w:rPr>
          <w:rFonts w:ascii="Times New Roman" w:hAnsi="Times New Roman" w:cs="Times New Roman"/>
          <w:sz w:val="24"/>
          <w:szCs w:val="24"/>
        </w:rPr>
        <w:t xml:space="preserve"> </w:t>
      </w:r>
      <w:r>
        <w:rPr>
          <w:rFonts w:ascii="Times New Roman" w:hAnsi="Times New Roman" w:cs="Times New Roman"/>
          <w:sz w:val="24"/>
          <w:szCs w:val="24"/>
        </w:rPr>
        <w:t>or to apply the NQTL to certain identified services within such classification.</w:t>
      </w:r>
    </w:p>
    <w:p w14:paraId="266279D4" w14:textId="77777777" w:rsidR="00970602" w:rsidRPr="00241F1E" w:rsidRDefault="00970602" w:rsidP="00970602">
      <w:pPr>
        <w:spacing w:after="0"/>
        <w:rPr>
          <w:rFonts w:ascii="Times New Roman" w:hAnsi="Times New Roman" w:cs="Times New Roman"/>
          <w:b/>
          <w:sz w:val="24"/>
          <w:szCs w:val="24"/>
        </w:rPr>
      </w:pPr>
      <w:r w:rsidRPr="00241F1E">
        <w:rPr>
          <w:rFonts w:ascii="Times New Roman" w:hAnsi="Times New Roman" w:cs="Times New Roman"/>
          <w:b/>
          <w:sz w:val="24"/>
          <w:szCs w:val="24"/>
        </w:rPr>
        <w:t xml:space="preserve">  </w:t>
      </w:r>
    </w:p>
    <w:p w14:paraId="2AE882EC"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2</w:t>
      </w:r>
      <w:r w:rsidRPr="00241F1E">
        <w:rPr>
          <w:rFonts w:ascii="Times New Roman" w:hAnsi="Times New Roman" w:cs="Times New Roman"/>
          <w:b/>
          <w:sz w:val="24"/>
          <w:szCs w:val="24"/>
        </w:rPr>
        <w:t xml:space="preserve"> </w:t>
      </w:r>
    </w:p>
    <w:p w14:paraId="34F36776" w14:textId="3019AF25" w:rsidR="00970602" w:rsidRPr="00241F1E" w:rsidRDefault="00970602" w:rsidP="00970602">
      <w:pPr>
        <w:spacing w:after="0" w:line="240" w:lineRule="auto"/>
        <w:rPr>
          <w:rFonts w:ascii="Times New Roman" w:hAnsi="Times New Roman" w:cs="Times New Roman"/>
          <w:b/>
          <w:sz w:val="24"/>
          <w:szCs w:val="24"/>
        </w:rPr>
      </w:pPr>
      <w:r>
        <w:rPr>
          <w:rFonts w:ascii="Times New Roman" w:hAnsi="Times New Roman" w:cs="Times New Roman"/>
          <w:b/>
          <w:bCs/>
          <w:sz w:val="24"/>
          <w:szCs w:val="24"/>
        </w:rPr>
        <w:t>For each NQTL listed in Step 1, i</w:t>
      </w:r>
      <w:r w:rsidRPr="00241F1E">
        <w:rPr>
          <w:rFonts w:ascii="Times New Roman" w:hAnsi="Times New Roman" w:cs="Times New Roman"/>
          <w:b/>
          <w:bCs/>
          <w:sz w:val="24"/>
          <w:szCs w:val="24"/>
        </w:rPr>
        <w:t xml:space="preserve">dentify the factors and the source for each factor used to determine that it is appropriate to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to </w:t>
      </w:r>
      <w:r w:rsidR="00D619DB">
        <w:rPr>
          <w:rFonts w:ascii="Times New Roman" w:hAnsi="Times New Roman" w:cs="Times New Roman"/>
          <w:b/>
          <w:bCs/>
          <w:sz w:val="24"/>
          <w:szCs w:val="24"/>
        </w:rPr>
        <w:t xml:space="preserve">the entire </w:t>
      </w:r>
      <w:r w:rsidR="00D706E0">
        <w:rPr>
          <w:rFonts w:ascii="Times New Roman" w:hAnsi="Times New Roman" w:cs="Times New Roman"/>
          <w:b/>
          <w:bCs/>
          <w:sz w:val="24"/>
          <w:szCs w:val="24"/>
        </w:rPr>
        <w:t xml:space="preserve">Prescription </w:t>
      </w:r>
      <w:r>
        <w:rPr>
          <w:rFonts w:ascii="Times New Roman" w:hAnsi="Times New Roman" w:cs="Times New Roman"/>
          <w:b/>
          <w:bCs/>
          <w:sz w:val="24"/>
          <w:szCs w:val="24"/>
        </w:rPr>
        <w:t xml:space="preserve">classification or </w:t>
      </w:r>
      <w:r w:rsidR="00854B08">
        <w:rPr>
          <w:rFonts w:ascii="Times New Roman" w:hAnsi="Times New Roman" w:cs="Times New Roman"/>
          <w:b/>
          <w:bCs/>
          <w:sz w:val="24"/>
          <w:szCs w:val="24"/>
        </w:rPr>
        <w:t xml:space="preserve">only </w:t>
      </w:r>
      <w:r w:rsidR="00D619DB">
        <w:rPr>
          <w:rFonts w:ascii="Times New Roman" w:hAnsi="Times New Roman" w:cs="Times New Roman"/>
          <w:b/>
          <w:bCs/>
          <w:sz w:val="24"/>
          <w:szCs w:val="24"/>
        </w:rPr>
        <w:t xml:space="preserve">to </w:t>
      </w:r>
      <w:r>
        <w:rPr>
          <w:rFonts w:ascii="Times New Roman" w:hAnsi="Times New Roman" w:cs="Times New Roman"/>
          <w:b/>
          <w:bCs/>
          <w:sz w:val="24"/>
          <w:szCs w:val="24"/>
        </w:rPr>
        <w:t xml:space="preserve">certain services within such classification for both </w:t>
      </w:r>
      <w:r w:rsidRPr="00241F1E">
        <w:rPr>
          <w:rFonts w:ascii="Times New Roman" w:hAnsi="Times New Roman" w:cs="Times New Roman"/>
          <w:b/>
          <w:bCs/>
          <w:sz w:val="24"/>
          <w:szCs w:val="24"/>
        </w:rPr>
        <w:t>MH/SUD and M/S benefits. Also, identify factors that were considered, but rejected. If a</w:t>
      </w:r>
      <w:r>
        <w:rPr>
          <w:rFonts w:ascii="Times New Roman" w:hAnsi="Times New Roman" w:cs="Times New Roman"/>
          <w:b/>
          <w:bCs/>
          <w:sz w:val="24"/>
          <w:szCs w:val="24"/>
        </w:rPr>
        <w:t>ny</w:t>
      </w:r>
      <w:r w:rsidRPr="00241F1E">
        <w:rPr>
          <w:rFonts w:ascii="Times New Roman" w:hAnsi="Times New Roman" w:cs="Times New Roman"/>
          <w:b/>
          <w:bCs/>
          <w:sz w:val="24"/>
          <w:szCs w:val="24"/>
        </w:rPr>
        <w:t xml:space="preserve"> factor was given more weight than another, what is the reason for the difference in weighting?</w:t>
      </w:r>
      <w:r w:rsidRPr="00241F1E">
        <w:rPr>
          <w:rFonts w:ascii="Times New Roman" w:hAnsi="Times New Roman" w:cs="Times New Roman"/>
          <w:b/>
          <w:sz w:val="24"/>
          <w:szCs w:val="24"/>
        </w:rPr>
        <w:t xml:space="preserve"> (§15-144(e)(1)).</w:t>
      </w:r>
    </w:p>
    <w:p w14:paraId="78D4D788"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185D690E"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5294003F"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Pr="00241F1E">
        <w:rPr>
          <w:rFonts w:ascii="Times New Roman" w:hAnsi="Times New Roman" w:cs="Times New Roman"/>
          <w:b/>
          <w:sz w:val="24"/>
          <w:szCs w:val="24"/>
        </w:rPr>
        <w:t xml:space="preserve"> </w:t>
      </w:r>
    </w:p>
    <w:p w14:paraId="12DA59A4" w14:textId="77777777" w:rsidR="00970602" w:rsidRPr="00241F1E" w:rsidRDefault="00970602" w:rsidP="00970602">
      <w:pPr>
        <w:rPr>
          <w:rFonts w:ascii="Times New Roman" w:hAnsi="Times New Roman" w:cs="Times New Roman"/>
          <w:b/>
          <w:sz w:val="24"/>
          <w:szCs w:val="24"/>
        </w:rPr>
      </w:pPr>
      <w:r>
        <w:rPr>
          <w:rFonts w:ascii="Times New Roman" w:hAnsi="Times New Roman" w:cs="Times New Roman"/>
          <w:b/>
          <w:bCs/>
          <w:sz w:val="24"/>
          <w:szCs w:val="24"/>
        </w:rPr>
        <w:t xml:space="preserve">Each factor must be defined. </w:t>
      </w:r>
      <w:r w:rsidRPr="00241F1E">
        <w:rPr>
          <w:rFonts w:ascii="Times New Roman" w:hAnsi="Times New Roman" w:cs="Times New Roman"/>
          <w:b/>
          <w:bCs/>
          <w:sz w:val="24"/>
          <w:szCs w:val="24"/>
        </w:rPr>
        <w:t>Identify</w:t>
      </w:r>
      <w:r>
        <w:rPr>
          <w:rFonts w:ascii="Times New Roman" w:hAnsi="Times New Roman" w:cs="Times New Roman"/>
          <w:b/>
          <w:bCs/>
          <w:sz w:val="24"/>
          <w:szCs w:val="24"/>
        </w:rPr>
        <w:t xml:space="preserve"> and </w:t>
      </w:r>
      <w:r w:rsidRPr="00241F1E">
        <w:rPr>
          <w:rFonts w:ascii="Times New Roman" w:hAnsi="Times New Roman" w:cs="Times New Roman"/>
          <w:b/>
          <w:bCs/>
          <w:sz w:val="24"/>
          <w:szCs w:val="24"/>
        </w:rPr>
        <w:t xml:space="preserve">define the </w:t>
      </w:r>
      <w:r>
        <w:rPr>
          <w:rFonts w:ascii="Times New Roman" w:hAnsi="Times New Roman" w:cs="Times New Roman"/>
          <w:b/>
          <w:bCs/>
          <w:sz w:val="24"/>
          <w:szCs w:val="24"/>
        </w:rPr>
        <w:t xml:space="preserve">specific </w:t>
      </w:r>
      <w:r w:rsidRPr="00241F1E">
        <w:rPr>
          <w:rFonts w:ascii="Times New Roman" w:hAnsi="Times New Roman" w:cs="Times New Roman"/>
          <w:b/>
          <w:bCs/>
          <w:sz w:val="24"/>
          <w:szCs w:val="24"/>
        </w:rPr>
        <w:t>evidentiary standard</w:t>
      </w:r>
      <w:r>
        <w:rPr>
          <w:rFonts w:ascii="Times New Roman" w:hAnsi="Times New Roman" w:cs="Times New Roman"/>
          <w:b/>
          <w:bCs/>
          <w:sz w:val="24"/>
          <w:szCs w:val="24"/>
        </w:rPr>
        <w:t>(s)</w:t>
      </w:r>
      <w:r w:rsidRPr="00241F1E">
        <w:rPr>
          <w:rFonts w:ascii="Times New Roman" w:hAnsi="Times New Roman" w:cs="Times New Roman"/>
          <w:b/>
          <w:bCs/>
          <w:sz w:val="24"/>
          <w:szCs w:val="24"/>
        </w:rPr>
        <w:t xml:space="preserve"> for each of the factors identified in Step 2 and any other evidence relied upon to design and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Also, identify the source for each evidentiary standard. </w:t>
      </w:r>
      <w:r w:rsidRPr="00241F1E">
        <w:rPr>
          <w:rFonts w:ascii="Times New Roman" w:hAnsi="Times New Roman" w:cs="Times New Roman"/>
          <w:b/>
          <w:sz w:val="24"/>
          <w:szCs w:val="24"/>
        </w:rPr>
        <w:t>(§15-144(e)(2)).</w:t>
      </w:r>
    </w:p>
    <w:p w14:paraId="5DAD9981" w14:textId="77777777" w:rsidR="00970602" w:rsidRPr="00241F1E" w:rsidRDefault="00970602" w:rsidP="00970602">
      <w:pPr>
        <w:rPr>
          <w:rFonts w:ascii="Times New Roman" w:hAnsi="Times New Roman" w:cs="Times New Roman"/>
          <w:sz w:val="24"/>
          <w:szCs w:val="24"/>
        </w:rPr>
      </w:pPr>
    </w:p>
    <w:p w14:paraId="67E6DB27"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Pr="00241F1E">
        <w:rPr>
          <w:rFonts w:ascii="Times New Roman" w:hAnsi="Times New Roman" w:cs="Times New Roman"/>
          <w:b/>
          <w:sz w:val="24"/>
          <w:szCs w:val="24"/>
        </w:rPr>
        <w:t xml:space="preserve">  </w:t>
      </w:r>
    </w:p>
    <w:p w14:paraId="1E725996" w14:textId="242DB63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 xml:space="preserve">Provide the comparative analyses </w:t>
      </w:r>
      <w:r>
        <w:rPr>
          <w:rFonts w:ascii="Times New Roman" w:hAnsi="Times New Roman" w:cs="Times New Roman"/>
          <w:b/>
          <w:bCs/>
          <w:sz w:val="24"/>
          <w:szCs w:val="24"/>
        </w:rPr>
        <w:t xml:space="preserve">performed and relied upon </w:t>
      </w:r>
      <w:r w:rsidRPr="00241F1E">
        <w:rPr>
          <w:rFonts w:ascii="Times New Roman" w:hAnsi="Times New Roman" w:cs="Times New Roman"/>
          <w:b/>
          <w:bCs/>
          <w:sz w:val="24"/>
          <w:szCs w:val="24"/>
        </w:rPr>
        <w:t xml:space="preserve">to </w:t>
      </w:r>
      <w:r>
        <w:rPr>
          <w:rFonts w:ascii="Times New Roman" w:hAnsi="Times New Roman" w:cs="Times New Roman"/>
          <w:b/>
          <w:bCs/>
          <w:sz w:val="24"/>
          <w:szCs w:val="24"/>
        </w:rPr>
        <w:t>determine whether</w:t>
      </w:r>
      <w:r w:rsidRPr="00241F1E">
        <w:rPr>
          <w:rFonts w:ascii="Times New Roman" w:hAnsi="Times New Roman" w:cs="Times New Roman"/>
          <w:b/>
          <w:bCs/>
          <w:sz w:val="24"/>
          <w:szCs w:val="24"/>
        </w:rPr>
        <w:t xml:space="preserve">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is </w:t>
      </w:r>
      <w:r w:rsidRPr="00241F1E">
        <w:rPr>
          <w:rFonts w:ascii="Times New Roman" w:hAnsi="Times New Roman" w:cs="Times New Roman"/>
          <w:b/>
          <w:bCs/>
          <w:sz w:val="24"/>
          <w:szCs w:val="24"/>
        </w:rPr>
        <w:t xml:space="preserve">comparable to and no more stringently applied, </w:t>
      </w:r>
      <w:r w:rsidRPr="00241F1E">
        <w:rPr>
          <w:rFonts w:ascii="Times New Roman" w:hAnsi="Times New Roman" w:cs="Times New Roman"/>
          <w:b/>
          <w:bCs/>
          <w:sz w:val="24"/>
          <w:szCs w:val="24"/>
          <w:u w:val="single"/>
        </w:rPr>
        <w:t>as written</w:t>
      </w:r>
      <w:r w:rsidR="0032796A">
        <w:rPr>
          <w:rFonts w:ascii="Times New Roman" w:hAnsi="Times New Roman" w:cs="Times New Roman"/>
          <w:b/>
          <w:bCs/>
          <w:sz w:val="24"/>
          <w:szCs w:val="24"/>
        </w:rPr>
        <w:t>.</w:t>
      </w:r>
      <w:r w:rsidR="0032796A" w:rsidRPr="00241F1E">
        <w:rPr>
          <w:rFonts w:ascii="Times New Roman" w:hAnsi="Times New Roman" w:cs="Times New Roman"/>
          <w:b/>
          <w:bCs/>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(§15-144(e)(3)).</w:t>
      </w:r>
    </w:p>
    <w:p w14:paraId="23E390FB" w14:textId="77777777" w:rsidR="00970602" w:rsidRPr="00241F1E" w:rsidRDefault="00970602" w:rsidP="00970602">
      <w:pPr>
        <w:rPr>
          <w:rFonts w:ascii="Times New Roman" w:hAnsi="Times New Roman" w:cs="Times New Roman"/>
          <w:b/>
          <w:sz w:val="24"/>
          <w:szCs w:val="24"/>
        </w:rPr>
      </w:pPr>
    </w:p>
    <w:p w14:paraId="6C3DBD94"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Pr="00241F1E">
        <w:rPr>
          <w:rFonts w:ascii="Times New Roman" w:hAnsi="Times New Roman" w:cs="Times New Roman"/>
          <w:b/>
          <w:sz w:val="24"/>
          <w:szCs w:val="24"/>
        </w:rPr>
        <w:t xml:space="preserve"> </w:t>
      </w:r>
    </w:p>
    <w:p w14:paraId="179ED326" w14:textId="1D6116CA"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Provide the comparative analyses</w:t>
      </w:r>
      <w:r>
        <w:rPr>
          <w:rFonts w:ascii="Times New Roman" w:hAnsi="Times New Roman" w:cs="Times New Roman"/>
          <w:b/>
          <w:bCs/>
          <w:sz w:val="24"/>
          <w:szCs w:val="24"/>
        </w:rPr>
        <w:t xml:space="preserve"> performed and relied upon</w:t>
      </w:r>
      <w:r w:rsidRPr="00241F1E">
        <w:rPr>
          <w:rFonts w:ascii="Times New Roman" w:hAnsi="Times New Roman" w:cs="Times New Roman"/>
          <w:b/>
          <w:bCs/>
          <w:sz w:val="24"/>
          <w:szCs w:val="24"/>
        </w:rPr>
        <w:t xml:space="preserve"> to </w:t>
      </w:r>
      <w:r>
        <w:rPr>
          <w:rFonts w:ascii="Times New Roman" w:hAnsi="Times New Roman" w:cs="Times New Roman"/>
          <w:b/>
          <w:bCs/>
          <w:sz w:val="24"/>
          <w:szCs w:val="24"/>
        </w:rPr>
        <w:t xml:space="preserve">determine whether each </w:t>
      </w:r>
      <w:r w:rsidRPr="00241F1E">
        <w:rPr>
          <w:rFonts w:ascii="Times New Roman" w:hAnsi="Times New Roman" w:cs="Times New Roman"/>
          <w:b/>
          <w:bCs/>
          <w:sz w:val="24"/>
          <w:szCs w:val="24"/>
        </w:rPr>
        <w:t xml:space="preserve">NQTL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comparable to and no more stringently applied, </w:t>
      </w:r>
      <w:r w:rsidRPr="00241F1E">
        <w:rPr>
          <w:rFonts w:ascii="Times New Roman" w:hAnsi="Times New Roman" w:cs="Times New Roman"/>
          <w:b/>
          <w:bCs/>
          <w:sz w:val="24"/>
          <w:szCs w:val="24"/>
          <w:u w:val="single"/>
        </w:rPr>
        <w:t>in operation</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(§15-144(e)(4)).</w:t>
      </w:r>
    </w:p>
    <w:p w14:paraId="4317205D" w14:textId="77777777" w:rsidR="00970602" w:rsidRPr="00241F1E" w:rsidRDefault="00970602" w:rsidP="00970602">
      <w:pPr>
        <w:spacing w:after="0" w:line="240" w:lineRule="auto"/>
        <w:rPr>
          <w:rFonts w:ascii="Times New Roman" w:hAnsi="Times New Roman" w:cs="Times New Roman"/>
          <w:b/>
          <w:sz w:val="24"/>
          <w:szCs w:val="24"/>
        </w:rPr>
      </w:pPr>
    </w:p>
    <w:p w14:paraId="6941552B"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6</w:t>
      </w:r>
    </w:p>
    <w:p w14:paraId="0A6D341B"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Identify the measures used to ensure comparable design</w:t>
      </w:r>
      <w:r>
        <w:rPr>
          <w:rFonts w:ascii="Times New Roman" w:hAnsi="Times New Roman" w:cs="Times New Roman"/>
          <w:b/>
          <w:bCs/>
          <w:sz w:val="24"/>
          <w:szCs w:val="24"/>
        </w:rPr>
        <w:t xml:space="preserve">, development </w:t>
      </w:r>
      <w:r w:rsidRPr="00241F1E">
        <w:rPr>
          <w:rFonts w:ascii="Times New Roman" w:hAnsi="Times New Roman" w:cs="Times New Roman"/>
          <w:b/>
          <w:bCs/>
          <w:sz w:val="24"/>
          <w:szCs w:val="24"/>
        </w:rPr>
        <w:t xml:space="preserve">and application of </w:t>
      </w:r>
      <w:r>
        <w:rPr>
          <w:rFonts w:ascii="Times New Roman" w:hAnsi="Times New Roman" w:cs="Times New Roman"/>
          <w:b/>
          <w:bCs/>
          <w:sz w:val="24"/>
          <w:szCs w:val="24"/>
        </w:rPr>
        <w:t xml:space="preserve">each </w:t>
      </w:r>
      <w:r w:rsidRPr="00241F1E">
        <w:rPr>
          <w:rFonts w:ascii="Times New Roman" w:hAnsi="Times New Roman" w:cs="Times New Roman"/>
          <w:b/>
          <w:bCs/>
          <w:sz w:val="24"/>
          <w:szCs w:val="24"/>
        </w:rPr>
        <w:t xml:space="preserve">NQTL that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implemented by the carrier and any entity delegated by the carrier to manage </w:t>
      </w:r>
      <w:r>
        <w:rPr>
          <w:rFonts w:ascii="Times New Roman" w:hAnsi="Times New Roman" w:cs="Times New Roman"/>
          <w:b/>
          <w:bCs/>
          <w:sz w:val="24"/>
          <w:szCs w:val="24"/>
        </w:rPr>
        <w:t xml:space="preserve">MH </w:t>
      </w:r>
      <w:r w:rsidRPr="00241F1E">
        <w:rPr>
          <w:rFonts w:ascii="Times New Roman" w:hAnsi="Times New Roman" w:cs="Times New Roman"/>
          <w:b/>
          <w:bCs/>
          <w:sz w:val="24"/>
          <w:szCs w:val="24"/>
        </w:rPr>
        <w:t xml:space="preserve">benefits, </w:t>
      </w:r>
      <w:r>
        <w:rPr>
          <w:rFonts w:ascii="Times New Roman" w:hAnsi="Times New Roman" w:cs="Times New Roman"/>
          <w:b/>
          <w:bCs/>
          <w:sz w:val="24"/>
          <w:szCs w:val="24"/>
        </w:rPr>
        <w:t>SUD</w:t>
      </w:r>
      <w:r w:rsidRPr="00241F1E">
        <w:rPr>
          <w:rFonts w:ascii="Times New Roman" w:hAnsi="Times New Roman" w:cs="Times New Roman"/>
          <w:b/>
          <w:bCs/>
          <w:sz w:val="24"/>
          <w:szCs w:val="24"/>
        </w:rPr>
        <w:t xml:space="preserve"> benefits, or </w:t>
      </w:r>
      <w:r>
        <w:rPr>
          <w:rFonts w:ascii="Times New Roman" w:hAnsi="Times New Roman" w:cs="Times New Roman"/>
          <w:b/>
          <w:bCs/>
          <w:sz w:val="24"/>
          <w:szCs w:val="24"/>
        </w:rPr>
        <w:t>M/S</w:t>
      </w:r>
      <w:r w:rsidRPr="00241F1E">
        <w:rPr>
          <w:rFonts w:ascii="Times New Roman" w:hAnsi="Times New Roman" w:cs="Times New Roman"/>
          <w:b/>
          <w:bCs/>
          <w:sz w:val="24"/>
          <w:szCs w:val="24"/>
        </w:rPr>
        <w:t xml:space="preserve"> benefits on behalf of the carrier.</w:t>
      </w:r>
      <w:r w:rsidRPr="00241F1E">
        <w:rPr>
          <w:rFonts w:ascii="Times New Roman" w:hAnsi="Times New Roman" w:cs="Times New Roman"/>
          <w:b/>
          <w:sz w:val="24"/>
          <w:szCs w:val="24"/>
        </w:rPr>
        <w:t xml:space="preserve"> (§15-144(e)(5)).</w:t>
      </w:r>
    </w:p>
    <w:p w14:paraId="1A74AF5A" w14:textId="77777777" w:rsidR="00970602" w:rsidRPr="00241F1E" w:rsidRDefault="00970602" w:rsidP="00970602">
      <w:pPr>
        <w:rPr>
          <w:rFonts w:ascii="Times New Roman" w:hAnsi="Times New Roman" w:cs="Times New Roman"/>
          <w:sz w:val="24"/>
          <w:szCs w:val="24"/>
        </w:rPr>
      </w:pPr>
    </w:p>
    <w:p w14:paraId="0977C460"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Pr="00241F1E">
        <w:rPr>
          <w:rFonts w:ascii="Times New Roman" w:hAnsi="Times New Roman" w:cs="Times New Roman"/>
          <w:b/>
          <w:sz w:val="24"/>
          <w:szCs w:val="24"/>
        </w:rPr>
        <w:t xml:space="preserve"> </w:t>
      </w:r>
    </w:p>
    <w:p w14:paraId="52B53E96" w14:textId="77777777" w:rsidR="00970602" w:rsidRPr="00241F1E" w:rsidRDefault="00970602" w:rsidP="00970602">
      <w:pPr>
        <w:spacing w:after="0" w:line="240" w:lineRule="auto"/>
        <w:rPr>
          <w:rFonts w:ascii="Times New Roman" w:hAnsi="Times New Roman" w:cs="Times New Roman"/>
          <w:b/>
          <w:sz w:val="24"/>
          <w:szCs w:val="24"/>
        </w:rPr>
      </w:pPr>
      <w:r w:rsidRPr="00AF3B0E">
        <w:rPr>
          <w:rFonts w:ascii="Times New Roman" w:hAnsi="Times New Roman" w:cs="Times New Roman"/>
          <w:b/>
          <w:bCs/>
          <w:sz w:val="24"/>
          <w:szCs w:val="24"/>
        </w:rPr>
        <w:t xml:space="preserve">Disclose the specific findings and conclusions reached by the carrier that indicate </w:t>
      </w:r>
      <w:r w:rsidRPr="00241F1E">
        <w:rPr>
          <w:rFonts w:ascii="Times New Roman" w:hAnsi="Times New Roman" w:cs="Times New Roman"/>
          <w:b/>
          <w:bCs/>
          <w:sz w:val="24"/>
          <w:szCs w:val="24"/>
        </w:rPr>
        <w:t xml:space="preserve">compliance with </w:t>
      </w:r>
      <w:r>
        <w:rPr>
          <w:rFonts w:ascii="Times New Roman" w:hAnsi="Times New Roman" w:cs="Times New Roman"/>
          <w:b/>
          <w:bCs/>
          <w:sz w:val="24"/>
          <w:szCs w:val="24"/>
        </w:rPr>
        <w:t>the Parity Act</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(§15-144(e)(6)).</w:t>
      </w:r>
    </w:p>
    <w:p w14:paraId="18AB965D" w14:textId="778B3F51" w:rsidR="00133714" w:rsidRPr="00241F1E" w:rsidRDefault="00133714" w:rsidP="00133714">
      <w:pPr>
        <w:spacing w:after="0" w:line="240" w:lineRule="auto"/>
        <w:rPr>
          <w:rFonts w:ascii="Times New Roman" w:hAnsi="Times New Roman" w:cs="Times New Roman"/>
          <w:b/>
          <w:sz w:val="24"/>
          <w:szCs w:val="24"/>
        </w:rPr>
      </w:pPr>
    </w:p>
    <w:p w14:paraId="507B2F53" w14:textId="46F31B8E" w:rsidR="00133714" w:rsidRPr="00241F1E" w:rsidRDefault="00970602" w:rsidP="00133714">
      <w:pPr>
        <w:rPr>
          <w:rFonts w:ascii="Times New Roman" w:hAnsi="Times New Roman" w:cs="Times New Roman"/>
          <w:sz w:val="24"/>
          <w:szCs w:val="24"/>
        </w:rPr>
      </w:pPr>
      <w:r>
        <w:rPr>
          <w:rFonts w:ascii="Times New Roman" w:hAnsi="Times New Roman" w:cs="Times New Roman"/>
          <w:sz w:val="24"/>
          <w:szCs w:val="24"/>
        </w:rPr>
        <w:br w:type="page"/>
      </w:r>
    </w:p>
    <w:p w14:paraId="1BBB22DC" w14:textId="77777777" w:rsidR="00A10800" w:rsidRPr="00450A02" w:rsidRDefault="00A10800" w:rsidP="00A10800">
      <w:pPr>
        <w:pStyle w:val="ListParagraph"/>
        <w:numPr>
          <w:ilvl w:val="0"/>
          <w:numId w:val="1"/>
        </w:numPr>
        <w:rPr>
          <w:rFonts w:ascii="Times New Roman" w:hAnsi="Times New Roman" w:cs="Times New Roman"/>
          <w:b/>
          <w:sz w:val="24"/>
          <w:szCs w:val="24"/>
          <w:u w:val="single"/>
        </w:rPr>
      </w:pPr>
      <w:r w:rsidRPr="00450A02">
        <w:rPr>
          <w:rFonts w:ascii="Times New Roman" w:hAnsi="Times New Roman" w:cs="Times New Roman"/>
          <w:b/>
          <w:sz w:val="24"/>
          <w:szCs w:val="24"/>
          <w:u w:val="single"/>
        </w:rPr>
        <w:lastRenderedPageBreak/>
        <w:t>Case Management</w:t>
      </w:r>
    </w:p>
    <w:p w14:paraId="68007AEE" w14:textId="37C3A962" w:rsidR="00450A02" w:rsidRPr="00450A02" w:rsidRDefault="00450A02" w:rsidP="00450A02">
      <w:pPr>
        <w:autoSpaceDE w:val="0"/>
        <w:autoSpaceDN w:val="0"/>
        <w:adjustRightInd w:val="0"/>
        <w:spacing w:after="0" w:line="240" w:lineRule="auto"/>
        <w:rPr>
          <w:rFonts w:ascii="Times New Roman" w:hAnsi="Times New Roman" w:cs="Times New Roman"/>
          <w:sz w:val="24"/>
          <w:szCs w:val="24"/>
        </w:rPr>
      </w:pPr>
      <w:r w:rsidRPr="00450A02">
        <w:rPr>
          <w:rFonts w:ascii="Times New Roman" w:hAnsi="Times New Roman" w:cs="Times New Roman"/>
          <w:sz w:val="24"/>
          <w:szCs w:val="24"/>
        </w:rPr>
        <w:t>What case management services are available?  What case management services are required?  What are the eligibility criteria for case management services?</w:t>
      </w:r>
    </w:p>
    <w:p w14:paraId="389D5EEF" w14:textId="77777777" w:rsidR="00450A02" w:rsidRPr="00450A02" w:rsidRDefault="00450A02" w:rsidP="00450A02">
      <w:pPr>
        <w:spacing w:after="0"/>
        <w:ind w:left="360"/>
        <w:rPr>
          <w:rFonts w:ascii="Times New Roman" w:hAnsi="Times New Roman" w:cs="Times New Roman"/>
          <w:b/>
          <w:sz w:val="24"/>
          <w:szCs w:val="24"/>
          <w:u w:val="single"/>
        </w:rPr>
      </w:pPr>
    </w:p>
    <w:p w14:paraId="5116EC9B" w14:textId="77777777" w:rsidR="00970602" w:rsidRPr="00241F1E" w:rsidRDefault="00970602" w:rsidP="00970602">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p>
    <w:p w14:paraId="777FCF65" w14:textId="77777777" w:rsidR="00970602" w:rsidRPr="00241F1E" w:rsidRDefault="00970602" w:rsidP="00970602">
      <w:pPr>
        <w:spacing w:after="0"/>
        <w:rPr>
          <w:rFonts w:ascii="Times New Roman" w:hAnsi="Times New Roman" w:cs="Times New Roman"/>
          <w:b/>
          <w:sz w:val="24"/>
          <w:szCs w:val="24"/>
          <w:u w:val="single"/>
        </w:rPr>
      </w:pPr>
    </w:p>
    <w:p w14:paraId="7D4454C4" w14:textId="77777777" w:rsidR="00970602" w:rsidRPr="00241F1E" w:rsidRDefault="00970602" w:rsidP="00970602">
      <w:pPr>
        <w:pStyle w:val="ListParagraph"/>
        <w:numPr>
          <w:ilvl w:val="0"/>
          <w:numId w:val="25"/>
        </w:numPr>
        <w:spacing w:after="0"/>
        <w:rPr>
          <w:rFonts w:ascii="Times New Roman" w:hAnsi="Times New Roman" w:cs="Times New Roman"/>
          <w:sz w:val="24"/>
          <w:szCs w:val="24"/>
        </w:rPr>
      </w:pPr>
      <w:r w:rsidRPr="00241F1E">
        <w:rPr>
          <w:rFonts w:ascii="Times New Roman" w:hAnsi="Times New Roman" w:cs="Times New Roman"/>
          <w:sz w:val="24"/>
          <w:szCs w:val="24"/>
        </w:rPr>
        <w:t xml:space="preserve">Provide a description of the plan’s applicable NQTLs </w:t>
      </w:r>
      <w:r>
        <w:rPr>
          <w:rFonts w:ascii="Times New Roman" w:hAnsi="Times New Roman" w:cs="Times New Roman"/>
          <w:sz w:val="24"/>
          <w:szCs w:val="24"/>
        </w:rPr>
        <w:t>as applied</w:t>
      </w:r>
      <w:r w:rsidRPr="00241F1E">
        <w:rPr>
          <w:rFonts w:ascii="Times New Roman" w:hAnsi="Times New Roman" w:cs="Times New Roman"/>
          <w:sz w:val="24"/>
          <w:szCs w:val="24"/>
        </w:rPr>
        <w:t xml:space="preserve"> to medical/surgical and MH/SUD benefits in the table below.</w:t>
      </w:r>
    </w:p>
    <w:p w14:paraId="4174E5CE" w14:textId="77777777" w:rsidR="00970602" w:rsidRPr="00241F1E" w:rsidRDefault="00970602" w:rsidP="00970602">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5"/>
        <w:gridCol w:w="9355"/>
      </w:tblGrid>
      <w:tr w:rsidR="00970602" w:rsidRPr="00241F1E" w14:paraId="15A75D03" w14:textId="77777777" w:rsidTr="00970602">
        <w:tc>
          <w:tcPr>
            <w:tcW w:w="9355" w:type="dxa"/>
          </w:tcPr>
          <w:p w14:paraId="3CA0DA64"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Med/</w:t>
            </w:r>
            <w:proofErr w:type="spellStart"/>
            <w:r w:rsidRPr="00241F1E">
              <w:rPr>
                <w:rFonts w:ascii="Times New Roman" w:hAnsi="Times New Roman" w:cs="Times New Roman"/>
                <w:b/>
                <w:sz w:val="24"/>
                <w:szCs w:val="24"/>
              </w:rPr>
              <w:t>Surg</w:t>
            </w:r>
            <w:proofErr w:type="spellEnd"/>
            <w:r w:rsidRPr="00241F1E">
              <w:rPr>
                <w:rFonts w:ascii="Times New Roman" w:hAnsi="Times New Roman" w:cs="Times New Roman"/>
                <w:b/>
                <w:sz w:val="24"/>
                <w:szCs w:val="24"/>
              </w:rPr>
              <w:t xml:space="preserve"> Benefits</w:t>
            </w:r>
          </w:p>
        </w:tc>
        <w:tc>
          <w:tcPr>
            <w:tcW w:w="9355" w:type="dxa"/>
          </w:tcPr>
          <w:p w14:paraId="01E6FDE8"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MH/SUD Benefits</w:t>
            </w:r>
          </w:p>
        </w:tc>
      </w:tr>
      <w:tr w:rsidR="00970602" w:rsidRPr="00241F1E" w14:paraId="422F4711" w14:textId="77777777" w:rsidTr="00970602">
        <w:tc>
          <w:tcPr>
            <w:tcW w:w="9355" w:type="dxa"/>
          </w:tcPr>
          <w:p w14:paraId="50A80A9E" w14:textId="77777777" w:rsidR="00970602" w:rsidRPr="00241F1E" w:rsidRDefault="00970602" w:rsidP="00970602">
            <w:pPr>
              <w:rPr>
                <w:rFonts w:ascii="Times New Roman" w:hAnsi="Times New Roman" w:cs="Times New Roman"/>
                <w:b/>
                <w:sz w:val="24"/>
                <w:szCs w:val="24"/>
              </w:rPr>
            </w:pPr>
          </w:p>
          <w:p w14:paraId="59AC27AA" w14:textId="77777777" w:rsidR="00970602" w:rsidRPr="00241F1E" w:rsidRDefault="00970602" w:rsidP="00970602">
            <w:pPr>
              <w:rPr>
                <w:rFonts w:ascii="Times New Roman" w:hAnsi="Times New Roman" w:cs="Times New Roman"/>
                <w:b/>
                <w:sz w:val="24"/>
                <w:szCs w:val="24"/>
              </w:rPr>
            </w:pPr>
          </w:p>
        </w:tc>
        <w:tc>
          <w:tcPr>
            <w:tcW w:w="9355" w:type="dxa"/>
          </w:tcPr>
          <w:p w14:paraId="3C7A7D8C" w14:textId="77777777" w:rsidR="00970602" w:rsidRPr="00241F1E" w:rsidRDefault="00970602" w:rsidP="00970602">
            <w:pPr>
              <w:rPr>
                <w:rFonts w:ascii="Times New Roman" w:hAnsi="Times New Roman" w:cs="Times New Roman"/>
                <w:b/>
                <w:sz w:val="24"/>
                <w:szCs w:val="24"/>
              </w:rPr>
            </w:pPr>
          </w:p>
        </w:tc>
      </w:tr>
    </w:tbl>
    <w:p w14:paraId="2AC61D89" w14:textId="77777777" w:rsidR="00970602" w:rsidRPr="00241F1E" w:rsidRDefault="00970602" w:rsidP="00970602">
      <w:pPr>
        <w:spacing w:after="0"/>
        <w:rPr>
          <w:rFonts w:ascii="Times New Roman" w:hAnsi="Times New Roman" w:cs="Times New Roman"/>
          <w:b/>
          <w:sz w:val="24"/>
          <w:szCs w:val="24"/>
        </w:rPr>
      </w:pPr>
    </w:p>
    <w:p w14:paraId="0D67D9C1" w14:textId="125AA316" w:rsidR="00970602" w:rsidRPr="00D16336" w:rsidRDefault="00970602" w:rsidP="00D16336">
      <w:pPr>
        <w:pStyle w:val="ListParagraph"/>
        <w:numPr>
          <w:ilvl w:val="0"/>
          <w:numId w:val="25"/>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Step 1 (</w:t>
      </w:r>
      <w:r>
        <w:rPr>
          <w:rFonts w:ascii="Times New Roman" w:hAnsi="Times New Roman" w:cs="Times New Roman"/>
          <w:sz w:val="24"/>
          <w:szCs w:val="24"/>
        </w:rPr>
        <w:t>a</w:t>
      </w:r>
      <w:r w:rsidRPr="00241F1E">
        <w:rPr>
          <w:rFonts w:ascii="Times New Roman" w:hAnsi="Times New Roman" w:cs="Times New Roman"/>
          <w:sz w:val="24"/>
          <w:szCs w:val="24"/>
        </w:rPr>
        <w:t xml:space="preserve">), identify </w:t>
      </w:r>
      <w:r w:rsidRPr="00D13E19">
        <w:rPr>
          <w:rFonts w:ascii="Times New Roman" w:hAnsi="Times New Roman" w:cs="Times New Roman"/>
          <w:sz w:val="24"/>
          <w:szCs w:val="24"/>
        </w:rPr>
        <w:t xml:space="preserve">whether the NQTL is applicable to medical/surgical or MH/SUD benefits for </w:t>
      </w:r>
      <w:r w:rsidRPr="00241F1E">
        <w:rPr>
          <w:rFonts w:ascii="Times New Roman" w:hAnsi="Times New Roman" w:cs="Times New Roman"/>
          <w:sz w:val="24"/>
          <w:szCs w:val="24"/>
        </w:rPr>
        <w:t>each applicable benefit classification and sub</w:t>
      </w:r>
      <w:r>
        <w:rPr>
          <w:rFonts w:ascii="Times New Roman" w:hAnsi="Times New Roman" w:cs="Times New Roman"/>
          <w:sz w:val="24"/>
          <w:szCs w:val="24"/>
        </w:rPr>
        <w:t>-</w:t>
      </w:r>
      <w:r w:rsidRPr="00241F1E">
        <w:rPr>
          <w:rFonts w:ascii="Times New Roman" w:hAnsi="Times New Roman" w:cs="Times New Roman"/>
          <w:sz w:val="24"/>
          <w:szCs w:val="24"/>
        </w:rPr>
        <w:t xml:space="preserve">classification in the table below. </w:t>
      </w:r>
      <w:r w:rsidR="00D16336" w:rsidRPr="00D16336">
        <w:rPr>
          <w:rFonts w:ascii="Times New Roman" w:hAnsi="Times New Roman" w:cs="Times New Roman"/>
          <w:sz w:val="24"/>
          <w:szCs w:val="24"/>
        </w:rPr>
        <w:t>Indicate whether the NQTL applies by classification and sub</w:t>
      </w:r>
      <w:r w:rsidR="0032796A">
        <w:rPr>
          <w:rFonts w:ascii="Times New Roman" w:hAnsi="Times New Roman" w:cs="Times New Roman"/>
          <w:sz w:val="24"/>
          <w:szCs w:val="24"/>
        </w:rPr>
        <w:t>-</w:t>
      </w:r>
      <w:r w:rsidR="00D16336" w:rsidRPr="00D16336">
        <w:rPr>
          <w:rFonts w:ascii="Times New Roman" w:hAnsi="Times New Roman" w:cs="Times New Roman"/>
          <w:sz w:val="24"/>
          <w:szCs w:val="24"/>
        </w:rPr>
        <w:t>classification by entering “Yes” or “No” in the appropriate box.</w:t>
      </w:r>
      <w:r w:rsidR="0032796A">
        <w:rPr>
          <w:rFonts w:ascii="Times New Roman" w:hAnsi="Times New Roman" w:cs="Times New Roman"/>
          <w:sz w:val="24"/>
          <w:szCs w:val="24"/>
        </w:rPr>
        <w:t xml:space="preserve"> If the NQTL applies only to certain services within such classification and/or sub-classification, list each covered service to which the NQTL applies.</w:t>
      </w:r>
    </w:p>
    <w:p w14:paraId="64197171" w14:textId="77777777" w:rsidR="00970602" w:rsidRPr="00241F1E" w:rsidRDefault="00970602" w:rsidP="00970602">
      <w:pPr>
        <w:pStyle w:val="ListParagraph"/>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457"/>
        <w:gridCol w:w="2181"/>
        <w:gridCol w:w="2413"/>
        <w:gridCol w:w="2413"/>
        <w:gridCol w:w="2181"/>
        <w:gridCol w:w="2181"/>
        <w:gridCol w:w="2413"/>
        <w:gridCol w:w="2416"/>
      </w:tblGrid>
      <w:tr w:rsidR="00970602" w:rsidRPr="00241F1E" w14:paraId="11003307" w14:textId="77777777" w:rsidTr="00970602">
        <w:trPr>
          <w:trHeight w:val="209"/>
        </w:trPr>
        <w:tc>
          <w:tcPr>
            <w:tcW w:w="18655" w:type="dxa"/>
            <w:gridSpan w:val="8"/>
          </w:tcPr>
          <w:p w14:paraId="3F21DBF6"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Classifications</w:t>
            </w:r>
            <w:r>
              <w:rPr>
                <w:rFonts w:ascii="Times New Roman" w:hAnsi="Times New Roman" w:cs="Times New Roman"/>
                <w:b/>
                <w:sz w:val="24"/>
                <w:szCs w:val="24"/>
              </w:rPr>
              <w:t xml:space="preserve"> and Sub-Classifications </w:t>
            </w:r>
          </w:p>
        </w:tc>
      </w:tr>
      <w:tr w:rsidR="00970602" w:rsidRPr="00241F1E" w14:paraId="48CB7238" w14:textId="77777777" w:rsidTr="00970602">
        <w:trPr>
          <w:trHeight w:val="1317"/>
        </w:trPr>
        <w:tc>
          <w:tcPr>
            <w:tcW w:w="2457" w:type="dxa"/>
          </w:tcPr>
          <w:p w14:paraId="4FB25208"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 xml:space="preserve">In Network Inpatient </w:t>
            </w:r>
            <w:r w:rsidRPr="00241F1E">
              <w:rPr>
                <w:rFonts w:ascii="Times New Roman" w:hAnsi="Times New Roman" w:cs="Times New Roman"/>
                <w:sz w:val="24"/>
                <w:szCs w:val="24"/>
              </w:rPr>
              <w:t>classification?</w:t>
            </w:r>
          </w:p>
        </w:tc>
        <w:tc>
          <w:tcPr>
            <w:tcW w:w="2181" w:type="dxa"/>
          </w:tcPr>
          <w:p w14:paraId="0701E97B"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Inpatient</w:t>
            </w:r>
            <w:r w:rsidRPr="00241F1E">
              <w:rPr>
                <w:rFonts w:ascii="Times New Roman" w:hAnsi="Times New Roman" w:cs="Times New Roman"/>
                <w:sz w:val="24"/>
                <w:szCs w:val="24"/>
              </w:rPr>
              <w:t xml:space="preserve"> classification?</w:t>
            </w:r>
          </w:p>
        </w:tc>
        <w:tc>
          <w:tcPr>
            <w:tcW w:w="2413" w:type="dxa"/>
          </w:tcPr>
          <w:p w14:paraId="6F66CEB9"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In 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56159481"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 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14EEF81A"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2EB0ABC1"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4AB9C854"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sidRPr="00241F1E">
              <w:rPr>
                <w:rFonts w:ascii="Times New Roman" w:hAnsi="Times New Roman" w:cs="Times New Roman"/>
                <w:sz w:val="24"/>
                <w:szCs w:val="24"/>
              </w:rPr>
              <w:t xml:space="preserve"> classification?</w:t>
            </w:r>
          </w:p>
        </w:tc>
        <w:tc>
          <w:tcPr>
            <w:tcW w:w="2413" w:type="dxa"/>
          </w:tcPr>
          <w:p w14:paraId="544727B7"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Pr="00241F1E">
              <w:rPr>
                <w:rFonts w:ascii="Times New Roman" w:hAnsi="Times New Roman" w:cs="Times New Roman"/>
                <w:sz w:val="24"/>
                <w:szCs w:val="24"/>
              </w:rPr>
              <w:t xml:space="preserve"> classification?</w:t>
            </w:r>
          </w:p>
        </w:tc>
      </w:tr>
      <w:tr w:rsidR="00970602" w:rsidRPr="00241F1E" w14:paraId="646003D2" w14:textId="77777777" w:rsidTr="00970602">
        <w:trPr>
          <w:trHeight w:val="1542"/>
        </w:trPr>
        <w:tc>
          <w:tcPr>
            <w:tcW w:w="2457" w:type="dxa"/>
          </w:tcPr>
          <w:p w14:paraId="3FE9A6E9"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[Identify all Applicable NQTLs for each classification or sub</w:t>
            </w:r>
            <w:r>
              <w:rPr>
                <w:rFonts w:ascii="Times New Roman" w:hAnsi="Times New Roman" w:cs="Times New Roman"/>
                <w:sz w:val="24"/>
                <w:szCs w:val="24"/>
              </w:rPr>
              <w:t>-</w:t>
            </w:r>
            <w:r w:rsidRPr="00241F1E">
              <w:rPr>
                <w:rFonts w:ascii="Times New Roman" w:hAnsi="Times New Roman" w:cs="Times New Roman"/>
                <w:sz w:val="24"/>
                <w:szCs w:val="24"/>
              </w:rPr>
              <w:t>classification.]</w:t>
            </w:r>
          </w:p>
          <w:p w14:paraId="01B506F3" w14:textId="77777777" w:rsidR="00970602" w:rsidRPr="00241F1E" w:rsidRDefault="00970602" w:rsidP="00970602">
            <w:pPr>
              <w:rPr>
                <w:rFonts w:ascii="Times New Roman" w:hAnsi="Times New Roman" w:cs="Times New Roman"/>
                <w:sz w:val="24"/>
                <w:szCs w:val="24"/>
              </w:rPr>
            </w:pPr>
          </w:p>
        </w:tc>
        <w:tc>
          <w:tcPr>
            <w:tcW w:w="2181" w:type="dxa"/>
          </w:tcPr>
          <w:p w14:paraId="18D844A3" w14:textId="77777777" w:rsidR="00970602" w:rsidRPr="00241F1E" w:rsidRDefault="00970602" w:rsidP="00970602">
            <w:pPr>
              <w:rPr>
                <w:rFonts w:ascii="Times New Roman" w:hAnsi="Times New Roman" w:cs="Times New Roman"/>
                <w:sz w:val="24"/>
                <w:szCs w:val="24"/>
              </w:rPr>
            </w:pPr>
          </w:p>
        </w:tc>
        <w:tc>
          <w:tcPr>
            <w:tcW w:w="2413" w:type="dxa"/>
          </w:tcPr>
          <w:p w14:paraId="3BCDE913" w14:textId="77777777" w:rsidR="00970602" w:rsidRPr="00241F1E" w:rsidRDefault="00970602" w:rsidP="00970602">
            <w:pPr>
              <w:rPr>
                <w:rFonts w:ascii="Times New Roman" w:hAnsi="Times New Roman" w:cs="Times New Roman"/>
                <w:sz w:val="24"/>
                <w:szCs w:val="24"/>
              </w:rPr>
            </w:pPr>
          </w:p>
        </w:tc>
        <w:tc>
          <w:tcPr>
            <w:tcW w:w="2413" w:type="dxa"/>
          </w:tcPr>
          <w:p w14:paraId="65734FCC" w14:textId="77777777" w:rsidR="00970602" w:rsidRPr="00241F1E" w:rsidRDefault="00970602" w:rsidP="00970602">
            <w:pPr>
              <w:rPr>
                <w:rFonts w:ascii="Times New Roman" w:hAnsi="Times New Roman" w:cs="Times New Roman"/>
                <w:sz w:val="24"/>
                <w:szCs w:val="24"/>
              </w:rPr>
            </w:pPr>
          </w:p>
        </w:tc>
        <w:tc>
          <w:tcPr>
            <w:tcW w:w="2181" w:type="dxa"/>
          </w:tcPr>
          <w:p w14:paraId="13C93368" w14:textId="77777777" w:rsidR="00970602" w:rsidRPr="00241F1E" w:rsidRDefault="00970602" w:rsidP="00970602">
            <w:pPr>
              <w:rPr>
                <w:rFonts w:ascii="Times New Roman" w:hAnsi="Times New Roman" w:cs="Times New Roman"/>
                <w:sz w:val="24"/>
                <w:szCs w:val="24"/>
              </w:rPr>
            </w:pPr>
          </w:p>
        </w:tc>
        <w:tc>
          <w:tcPr>
            <w:tcW w:w="2181" w:type="dxa"/>
          </w:tcPr>
          <w:p w14:paraId="28C5DEA5" w14:textId="77777777" w:rsidR="00970602" w:rsidRPr="00241F1E" w:rsidRDefault="00970602" w:rsidP="00970602">
            <w:pPr>
              <w:rPr>
                <w:rFonts w:ascii="Times New Roman" w:hAnsi="Times New Roman" w:cs="Times New Roman"/>
                <w:sz w:val="24"/>
                <w:szCs w:val="24"/>
              </w:rPr>
            </w:pPr>
          </w:p>
        </w:tc>
        <w:tc>
          <w:tcPr>
            <w:tcW w:w="2413" w:type="dxa"/>
          </w:tcPr>
          <w:p w14:paraId="49FB2CD1" w14:textId="77777777" w:rsidR="00970602" w:rsidRPr="00241F1E" w:rsidRDefault="00970602" w:rsidP="00970602">
            <w:pPr>
              <w:rPr>
                <w:rFonts w:ascii="Times New Roman" w:hAnsi="Times New Roman" w:cs="Times New Roman"/>
                <w:sz w:val="24"/>
                <w:szCs w:val="24"/>
              </w:rPr>
            </w:pPr>
          </w:p>
        </w:tc>
        <w:tc>
          <w:tcPr>
            <w:tcW w:w="2413" w:type="dxa"/>
          </w:tcPr>
          <w:p w14:paraId="43F335B4" w14:textId="77777777" w:rsidR="00970602" w:rsidRPr="00241F1E" w:rsidRDefault="00970602" w:rsidP="00970602">
            <w:pPr>
              <w:rPr>
                <w:rFonts w:ascii="Times New Roman" w:hAnsi="Times New Roman" w:cs="Times New Roman"/>
                <w:sz w:val="24"/>
                <w:szCs w:val="24"/>
              </w:rPr>
            </w:pPr>
          </w:p>
        </w:tc>
      </w:tr>
    </w:tbl>
    <w:p w14:paraId="527F696D" w14:textId="77777777" w:rsidR="00970602" w:rsidRPr="00241F1E" w:rsidRDefault="00970602" w:rsidP="00970602">
      <w:pPr>
        <w:spacing w:after="0"/>
        <w:rPr>
          <w:rFonts w:ascii="Times New Roman" w:hAnsi="Times New Roman" w:cs="Times New Roman"/>
          <w:b/>
          <w:sz w:val="24"/>
          <w:szCs w:val="24"/>
        </w:rPr>
      </w:pPr>
    </w:p>
    <w:p w14:paraId="7A341C58" w14:textId="77777777" w:rsidR="00970602" w:rsidRDefault="00970602" w:rsidP="00970602">
      <w:pPr>
        <w:pStyle w:val="ListParagraph"/>
        <w:spacing w:after="0"/>
        <w:rPr>
          <w:rFonts w:ascii="Times New Roman" w:hAnsi="Times New Roman" w:cs="Times New Roman"/>
          <w:sz w:val="24"/>
          <w:szCs w:val="24"/>
        </w:rPr>
      </w:pPr>
    </w:p>
    <w:p w14:paraId="3C305222" w14:textId="77777777" w:rsidR="00970602" w:rsidRPr="00241F1E" w:rsidRDefault="00970602" w:rsidP="00970602">
      <w:pPr>
        <w:pStyle w:val="ListParagraph"/>
        <w:numPr>
          <w:ilvl w:val="0"/>
          <w:numId w:val="25"/>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the Step 1(</w:t>
      </w:r>
      <w:r>
        <w:rPr>
          <w:rFonts w:ascii="Times New Roman" w:hAnsi="Times New Roman" w:cs="Times New Roman"/>
          <w:sz w:val="24"/>
          <w:szCs w:val="24"/>
        </w:rPr>
        <w:t>b</w:t>
      </w:r>
      <w:r w:rsidRPr="00241F1E">
        <w:rPr>
          <w:rFonts w:ascii="Times New Roman" w:hAnsi="Times New Roman" w:cs="Times New Roman"/>
          <w:sz w:val="24"/>
          <w:szCs w:val="24"/>
        </w:rPr>
        <w:t xml:space="preserve">), explain the methodology used to </w:t>
      </w:r>
      <w:r>
        <w:rPr>
          <w:rFonts w:ascii="Times New Roman" w:hAnsi="Times New Roman" w:cs="Times New Roman"/>
          <w:sz w:val="24"/>
          <w:szCs w:val="24"/>
        </w:rPr>
        <w:t xml:space="preserve">determine whether to apply </w:t>
      </w:r>
      <w:r w:rsidRPr="00241F1E">
        <w:rPr>
          <w:rFonts w:ascii="Times New Roman" w:hAnsi="Times New Roman" w:cs="Times New Roman"/>
          <w:sz w:val="24"/>
          <w:szCs w:val="24"/>
        </w:rPr>
        <w:t xml:space="preserve">the NQTL to </w:t>
      </w:r>
      <w:r>
        <w:rPr>
          <w:rFonts w:ascii="Times New Roman" w:hAnsi="Times New Roman" w:cs="Times New Roman"/>
          <w:sz w:val="24"/>
          <w:szCs w:val="24"/>
        </w:rPr>
        <w:t xml:space="preserve">either the entire </w:t>
      </w:r>
      <w:r w:rsidRPr="00241F1E">
        <w:rPr>
          <w:rFonts w:ascii="Times New Roman" w:hAnsi="Times New Roman" w:cs="Times New Roman"/>
          <w:sz w:val="24"/>
          <w:szCs w:val="24"/>
        </w:rPr>
        <w:t>classification and</w:t>
      </w:r>
      <w:r>
        <w:rPr>
          <w:rFonts w:ascii="Times New Roman" w:hAnsi="Times New Roman" w:cs="Times New Roman"/>
          <w:sz w:val="24"/>
          <w:szCs w:val="24"/>
        </w:rPr>
        <w:t>/or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r>
        <w:rPr>
          <w:rFonts w:ascii="Times New Roman" w:hAnsi="Times New Roman" w:cs="Times New Roman"/>
          <w:sz w:val="24"/>
          <w:szCs w:val="24"/>
        </w:rPr>
        <w:t xml:space="preserve"> of benefits or to apply the NQTL to certain identified services within such classification and/or sub-classification.</w:t>
      </w:r>
    </w:p>
    <w:p w14:paraId="24CBA710" w14:textId="77777777" w:rsidR="00970602" w:rsidRPr="00241F1E" w:rsidRDefault="00970602" w:rsidP="00970602">
      <w:pPr>
        <w:spacing w:after="0"/>
        <w:rPr>
          <w:rFonts w:ascii="Times New Roman" w:hAnsi="Times New Roman" w:cs="Times New Roman"/>
          <w:b/>
          <w:sz w:val="24"/>
          <w:szCs w:val="24"/>
        </w:rPr>
      </w:pPr>
      <w:r w:rsidRPr="00241F1E">
        <w:rPr>
          <w:rFonts w:ascii="Times New Roman" w:hAnsi="Times New Roman" w:cs="Times New Roman"/>
          <w:b/>
          <w:sz w:val="24"/>
          <w:szCs w:val="24"/>
        </w:rPr>
        <w:t xml:space="preserve">  </w:t>
      </w:r>
    </w:p>
    <w:p w14:paraId="33D4D9F2"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lastRenderedPageBreak/>
        <w:t>Step 2</w:t>
      </w:r>
      <w:r w:rsidRPr="00241F1E">
        <w:rPr>
          <w:rFonts w:ascii="Times New Roman" w:hAnsi="Times New Roman" w:cs="Times New Roman"/>
          <w:b/>
          <w:sz w:val="24"/>
          <w:szCs w:val="24"/>
        </w:rPr>
        <w:t xml:space="preserve"> </w:t>
      </w:r>
    </w:p>
    <w:p w14:paraId="07B9D72F" w14:textId="77777777" w:rsidR="00970602" w:rsidRPr="00241F1E" w:rsidRDefault="00970602" w:rsidP="00970602">
      <w:pPr>
        <w:spacing w:after="0" w:line="240" w:lineRule="auto"/>
        <w:rPr>
          <w:rFonts w:ascii="Times New Roman" w:hAnsi="Times New Roman" w:cs="Times New Roman"/>
          <w:b/>
          <w:sz w:val="24"/>
          <w:szCs w:val="24"/>
        </w:rPr>
      </w:pPr>
      <w:r>
        <w:rPr>
          <w:rFonts w:ascii="Times New Roman" w:hAnsi="Times New Roman" w:cs="Times New Roman"/>
          <w:b/>
          <w:bCs/>
          <w:sz w:val="24"/>
          <w:szCs w:val="24"/>
        </w:rPr>
        <w:t>For each NQTL listed in Step 1, i</w:t>
      </w:r>
      <w:r w:rsidRPr="00241F1E">
        <w:rPr>
          <w:rFonts w:ascii="Times New Roman" w:hAnsi="Times New Roman" w:cs="Times New Roman"/>
          <w:b/>
          <w:bCs/>
          <w:sz w:val="24"/>
          <w:szCs w:val="24"/>
        </w:rPr>
        <w:t xml:space="preserve">dentify the factors and the source for each factor used to determine that it is appropriate to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to </w:t>
      </w:r>
      <w:r>
        <w:rPr>
          <w:rFonts w:ascii="Times New Roman" w:hAnsi="Times New Roman" w:cs="Times New Roman"/>
          <w:b/>
          <w:bCs/>
          <w:sz w:val="24"/>
          <w:szCs w:val="24"/>
        </w:rPr>
        <w:t xml:space="preserve">each classification, sub-classification or certain services within such classification or sub-classification for both </w:t>
      </w:r>
      <w:r w:rsidRPr="00241F1E">
        <w:rPr>
          <w:rFonts w:ascii="Times New Roman" w:hAnsi="Times New Roman" w:cs="Times New Roman"/>
          <w:b/>
          <w:bCs/>
          <w:sz w:val="24"/>
          <w:szCs w:val="24"/>
        </w:rPr>
        <w:t>MH/SUD and M/S benefits. Also, identify factors that were considered, but rejected. If a</w:t>
      </w:r>
      <w:r>
        <w:rPr>
          <w:rFonts w:ascii="Times New Roman" w:hAnsi="Times New Roman" w:cs="Times New Roman"/>
          <w:b/>
          <w:bCs/>
          <w:sz w:val="24"/>
          <w:szCs w:val="24"/>
        </w:rPr>
        <w:t>ny</w:t>
      </w:r>
      <w:r w:rsidRPr="00241F1E">
        <w:rPr>
          <w:rFonts w:ascii="Times New Roman" w:hAnsi="Times New Roman" w:cs="Times New Roman"/>
          <w:b/>
          <w:bCs/>
          <w:sz w:val="24"/>
          <w:szCs w:val="24"/>
        </w:rPr>
        <w:t xml:space="preserve"> factor was given more weight than another, what is the reason for the difference in weighting?</w:t>
      </w:r>
      <w:r w:rsidRPr="00241F1E">
        <w:rPr>
          <w:rFonts w:ascii="Times New Roman" w:hAnsi="Times New Roman" w:cs="Times New Roman"/>
          <w:b/>
          <w:sz w:val="24"/>
          <w:szCs w:val="24"/>
        </w:rPr>
        <w:t xml:space="preserve"> (§15-144(e)(1)).</w:t>
      </w:r>
    </w:p>
    <w:p w14:paraId="7F80D760"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0CD36BA6"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25D576D4"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Pr="00241F1E">
        <w:rPr>
          <w:rFonts w:ascii="Times New Roman" w:hAnsi="Times New Roman" w:cs="Times New Roman"/>
          <w:b/>
          <w:sz w:val="24"/>
          <w:szCs w:val="24"/>
        </w:rPr>
        <w:t xml:space="preserve"> </w:t>
      </w:r>
    </w:p>
    <w:p w14:paraId="093C6D59" w14:textId="77777777" w:rsidR="00970602" w:rsidRPr="00241F1E" w:rsidRDefault="00970602" w:rsidP="00970602">
      <w:pPr>
        <w:rPr>
          <w:rFonts w:ascii="Times New Roman" w:hAnsi="Times New Roman" w:cs="Times New Roman"/>
          <w:b/>
          <w:sz w:val="24"/>
          <w:szCs w:val="24"/>
        </w:rPr>
      </w:pPr>
      <w:r>
        <w:rPr>
          <w:rFonts w:ascii="Times New Roman" w:hAnsi="Times New Roman" w:cs="Times New Roman"/>
          <w:b/>
          <w:bCs/>
          <w:sz w:val="24"/>
          <w:szCs w:val="24"/>
        </w:rPr>
        <w:t xml:space="preserve">Each factor must be defined. </w:t>
      </w:r>
      <w:r w:rsidRPr="00241F1E">
        <w:rPr>
          <w:rFonts w:ascii="Times New Roman" w:hAnsi="Times New Roman" w:cs="Times New Roman"/>
          <w:b/>
          <w:bCs/>
          <w:sz w:val="24"/>
          <w:szCs w:val="24"/>
        </w:rPr>
        <w:t>Identify</w:t>
      </w:r>
      <w:r>
        <w:rPr>
          <w:rFonts w:ascii="Times New Roman" w:hAnsi="Times New Roman" w:cs="Times New Roman"/>
          <w:b/>
          <w:bCs/>
          <w:sz w:val="24"/>
          <w:szCs w:val="24"/>
        </w:rPr>
        <w:t xml:space="preserve"> and </w:t>
      </w:r>
      <w:r w:rsidRPr="00241F1E">
        <w:rPr>
          <w:rFonts w:ascii="Times New Roman" w:hAnsi="Times New Roman" w:cs="Times New Roman"/>
          <w:b/>
          <w:bCs/>
          <w:sz w:val="24"/>
          <w:szCs w:val="24"/>
        </w:rPr>
        <w:t xml:space="preserve">define the </w:t>
      </w:r>
      <w:r>
        <w:rPr>
          <w:rFonts w:ascii="Times New Roman" w:hAnsi="Times New Roman" w:cs="Times New Roman"/>
          <w:b/>
          <w:bCs/>
          <w:sz w:val="24"/>
          <w:szCs w:val="24"/>
        </w:rPr>
        <w:t xml:space="preserve">specific </w:t>
      </w:r>
      <w:r w:rsidRPr="00241F1E">
        <w:rPr>
          <w:rFonts w:ascii="Times New Roman" w:hAnsi="Times New Roman" w:cs="Times New Roman"/>
          <w:b/>
          <w:bCs/>
          <w:sz w:val="24"/>
          <w:szCs w:val="24"/>
        </w:rPr>
        <w:t>evidentiary standard</w:t>
      </w:r>
      <w:r>
        <w:rPr>
          <w:rFonts w:ascii="Times New Roman" w:hAnsi="Times New Roman" w:cs="Times New Roman"/>
          <w:b/>
          <w:bCs/>
          <w:sz w:val="24"/>
          <w:szCs w:val="24"/>
        </w:rPr>
        <w:t>(s)</w:t>
      </w:r>
      <w:r w:rsidRPr="00241F1E">
        <w:rPr>
          <w:rFonts w:ascii="Times New Roman" w:hAnsi="Times New Roman" w:cs="Times New Roman"/>
          <w:b/>
          <w:bCs/>
          <w:sz w:val="24"/>
          <w:szCs w:val="24"/>
        </w:rPr>
        <w:t xml:space="preserve"> for each of the factors identified in Step 2 and any other evidence relied upon to design and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Also, identify the source for each evidentiary standard. </w:t>
      </w:r>
      <w:r w:rsidRPr="00241F1E">
        <w:rPr>
          <w:rFonts w:ascii="Times New Roman" w:hAnsi="Times New Roman" w:cs="Times New Roman"/>
          <w:b/>
          <w:sz w:val="24"/>
          <w:szCs w:val="24"/>
        </w:rPr>
        <w:t>(§15-144(e)(2)).</w:t>
      </w:r>
    </w:p>
    <w:p w14:paraId="6E3BAA00" w14:textId="77777777" w:rsidR="00970602" w:rsidRPr="00241F1E" w:rsidRDefault="00970602" w:rsidP="00970602">
      <w:pPr>
        <w:rPr>
          <w:rFonts w:ascii="Times New Roman" w:hAnsi="Times New Roman" w:cs="Times New Roman"/>
          <w:sz w:val="24"/>
          <w:szCs w:val="24"/>
        </w:rPr>
      </w:pPr>
    </w:p>
    <w:p w14:paraId="01F5A476"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Pr="00241F1E">
        <w:rPr>
          <w:rFonts w:ascii="Times New Roman" w:hAnsi="Times New Roman" w:cs="Times New Roman"/>
          <w:b/>
          <w:sz w:val="24"/>
          <w:szCs w:val="24"/>
        </w:rPr>
        <w:t xml:space="preserve">  </w:t>
      </w:r>
    </w:p>
    <w:p w14:paraId="47B2EA0E" w14:textId="4400BD70"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 xml:space="preserve">Provide the comparative analyses </w:t>
      </w:r>
      <w:r>
        <w:rPr>
          <w:rFonts w:ascii="Times New Roman" w:hAnsi="Times New Roman" w:cs="Times New Roman"/>
          <w:b/>
          <w:bCs/>
          <w:sz w:val="24"/>
          <w:szCs w:val="24"/>
        </w:rPr>
        <w:t xml:space="preserve">performed and relied upon </w:t>
      </w:r>
      <w:r w:rsidRPr="00241F1E">
        <w:rPr>
          <w:rFonts w:ascii="Times New Roman" w:hAnsi="Times New Roman" w:cs="Times New Roman"/>
          <w:b/>
          <w:bCs/>
          <w:sz w:val="24"/>
          <w:szCs w:val="24"/>
        </w:rPr>
        <w:t xml:space="preserve">to </w:t>
      </w:r>
      <w:r>
        <w:rPr>
          <w:rFonts w:ascii="Times New Roman" w:hAnsi="Times New Roman" w:cs="Times New Roman"/>
          <w:b/>
          <w:bCs/>
          <w:sz w:val="24"/>
          <w:szCs w:val="24"/>
        </w:rPr>
        <w:t>determine whether</w:t>
      </w:r>
      <w:r w:rsidRPr="00241F1E">
        <w:rPr>
          <w:rFonts w:ascii="Times New Roman" w:hAnsi="Times New Roman" w:cs="Times New Roman"/>
          <w:b/>
          <w:bCs/>
          <w:sz w:val="24"/>
          <w:szCs w:val="24"/>
        </w:rPr>
        <w:t xml:space="preserve">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is </w:t>
      </w:r>
      <w:r w:rsidRPr="00241F1E">
        <w:rPr>
          <w:rFonts w:ascii="Times New Roman" w:hAnsi="Times New Roman" w:cs="Times New Roman"/>
          <w:b/>
          <w:bCs/>
          <w:sz w:val="24"/>
          <w:szCs w:val="24"/>
        </w:rPr>
        <w:t xml:space="preserve">comparable to and no more stringently applied, </w:t>
      </w:r>
      <w:r w:rsidRPr="00241F1E">
        <w:rPr>
          <w:rFonts w:ascii="Times New Roman" w:hAnsi="Times New Roman" w:cs="Times New Roman"/>
          <w:b/>
          <w:bCs/>
          <w:sz w:val="24"/>
          <w:szCs w:val="24"/>
          <w:u w:val="single"/>
        </w:rPr>
        <w:t>as written</w:t>
      </w:r>
      <w:r w:rsidR="0032796A">
        <w:rPr>
          <w:rFonts w:ascii="Times New Roman" w:hAnsi="Times New Roman" w:cs="Times New Roman"/>
          <w:b/>
          <w:bCs/>
          <w:sz w:val="24"/>
          <w:szCs w:val="24"/>
        </w:rPr>
        <w:t>.</w:t>
      </w:r>
      <w:r w:rsidR="0032796A" w:rsidRPr="00241F1E">
        <w:rPr>
          <w:rFonts w:ascii="Times New Roman" w:hAnsi="Times New Roman" w:cs="Times New Roman"/>
          <w:b/>
          <w:bCs/>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(§15-144(e)(3)).</w:t>
      </w:r>
    </w:p>
    <w:p w14:paraId="35C9F4DA" w14:textId="77777777" w:rsidR="00970602" w:rsidRPr="00241F1E" w:rsidRDefault="00970602" w:rsidP="00970602">
      <w:pPr>
        <w:rPr>
          <w:rFonts w:ascii="Times New Roman" w:hAnsi="Times New Roman" w:cs="Times New Roman"/>
          <w:b/>
          <w:sz w:val="24"/>
          <w:szCs w:val="24"/>
        </w:rPr>
      </w:pPr>
    </w:p>
    <w:p w14:paraId="1FC330E7"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Pr="00241F1E">
        <w:rPr>
          <w:rFonts w:ascii="Times New Roman" w:hAnsi="Times New Roman" w:cs="Times New Roman"/>
          <w:b/>
          <w:sz w:val="24"/>
          <w:szCs w:val="24"/>
        </w:rPr>
        <w:t xml:space="preserve"> </w:t>
      </w:r>
    </w:p>
    <w:p w14:paraId="1E37E25D" w14:textId="55C1F61D"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Provide the comparative analyses</w:t>
      </w:r>
      <w:r>
        <w:rPr>
          <w:rFonts w:ascii="Times New Roman" w:hAnsi="Times New Roman" w:cs="Times New Roman"/>
          <w:b/>
          <w:bCs/>
          <w:sz w:val="24"/>
          <w:szCs w:val="24"/>
        </w:rPr>
        <w:t xml:space="preserve"> performed and relied upon</w:t>
      </w:r>
      <w:r w:rsidRPr="00241F1E">
        <w:rPr>
          <w:rFonts w:ascii="Times New Roman" w:hAnsi="Times New Roman" w:cs="Times New Roman"/>
          <w:b/>
          <w:bCs/>
          <w:sz w:val="24"/>
          <w:szCs w:val="24"/>
        </w:rPr>
        <w:t xml:space="preserve"> to </w:t>
      </w:r>
      <w:r>
        <w:rPr>
          <w:rFonts w:ascii="Times New Roman" w:hAnsi="Times New Roman" w:cs="Times New Roman"/>
          <w:b/>
          <w:bCs/>
          <w:sz w:val="24"/>
          <w:szCs w:val="24"/>
        </w:rPr>
        <w:t xml:space="preserve">determine whether each </w:t>
      </w:r>
      <w:r w:rsidRPr="00241F1E">
        <w:rPr>
          <w:rFonts w:ascii="Times New Roman" w:hAnsi="Times New Roman" w:cs="Times New Roman"/>
          <w:b/>
          <w:bCs/>
          <w:sz w:val="24"/>
          <w:szCs w:val="24"/>
        </w:rPr>
        <w:t xml:space="preserve">NQTL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comparable to and no more stringently applied, </w:t>
      </w:r>
      <w:r w:rsidRPr="00241F1E">
        <w:rPr>
          <w:rFonts w:ascii="Times New Roman" w:hAnsi="Times New Roman" w:cs="Times New Roman"/>
          <w:b/>
          <w:bCs/>
          <w:sz w:val="24"/>
          <w:szCs w:val="24"/>
          <w:u w:val="single"/>
        </w:rPr>
        <w:t>in operation</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(§15-144(e)(4)).</w:t>
      </w:r>
    </w:p>
    <w:p w14:paraId="60F3D875" w14:textId="77777777" w:rsidR="00970602" w:rsidRPr="00241F1E" w:rsidRDefault="00970602" w:rsidP="00970602">
      <w:pPr>
        <w:spacing w:after="0" w:line="240" w:lineRule="auto"/>
        <w:rPr>
          <w:rFonts w:ascii="Times New Roman" w:hAnsi="Times New Roman" w:cs="Times New Roman"/>
          <w:b/>
          <w:sz w:val="24"/>
          <w:szCs w:val="24"/>
        </w:rPr>
      </w:pPr>
    </w:p>
    <w:p w14:paraId="05C3F612"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6</w:t>
      </w:r>
    </w:p>
    <w:p w14:paraId="49C3C3CA"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Identify the measures used to ensure comparable design</w:t>
      </w:r>
      <w:r>
        <w:rPr>
          <w:rFonts w:ascii="Times New Roman" w:hAnsi="Times New Roman" w:cs="Times New Roman"/>
          <w:b/>
          <w:bCs/>
          <w:sz w:val="24"/>
          <w:szCs w:val="24"/>
        </w:rPr>
        <w:t xml:space="preserve">, development </w:t>
      </w:r>
      <w:r w:rsidRPr="00241F1E">
        <w:rPr>
          <w:rFonts w:ascii="Times New Roman" w:hAnsi="Times New Roman" w:cs="Times New Roman"/>
          <w:b/>
          <w:bCs/>
          <w:sz w:val="24"/>
          <w:szCs w:val="24"/>
        </w:rPr>
        <w:t xml:space="preserve">and application of </w:t>
      </w:r>
      <w:r>
        <w:rPr>
          <w:rFonts w:ascii="Times New Roman" w:hAnsi="Times New Roman" w:cs="Times New Roman"/>
          <w:b/>
          <w:bCs/>
          <w:sz w:val="24"/>
          <w:szCs w:val="24"/>
        </w:rPr>
        <w:t xml:space="preserve">each </w:t>
      </w:r>
      <w:r w:rsidRPr="00241F1E">
        <w:rPr>
          <w:rFonts w:ascii="Times New Roman" w:hAnsi="Times New Roman" w:cs="Times New Roman"/>
          <w:b/>
          <w:bCs/>
          <w:sz w:val="24"/>
          <w:szCs w:val="24"/>
        </w:rPr>
        <w:t xml:space="preserve">NQTL that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implemented by the carrier and any entity delegated by the carrier to manage </w:t>
      </w:r>
      <w:r>
        <w:rPr>
          <w:rFonts w:ascii="Times New Roman" w:hAnsi="Times New Roman" w:cs="Times New Roman"/>
          <w:b/>
          <w:bCs/>
          <w:sz w:val="24"/>
          <w:szCs w:val="24"/>
        </w:rPr>
        <w:t xml:space="preserve">MH </w:t>
      </w:r>
      <w:r w:rsidRPr="00241F1E">
        <w:rPr>
          <w:rFonts w:ascii="Times New Roman" w:hAnsi="Times New Roman" w:cs="Times New Roman"/>
          <w:b/>
          <w:bCs/>
          <w:sz w:val="24"/>
          <w:szCs w:val="24"/>
        </w:rPr>
        <w:t xml:space="preserve">benefits, </w:t>
      </w:r>
      <w:r>
        <w:rPr>
          <w:rFonts w:ascii="Times New Roman" w:hAnsi="Times New Roman" w:cs="Times New Roman"/>
          <w:b/>
          <w:bCs/>
          <w:sz w:val="24"/>
          <w:szCs w:val="24"/>
        </w:rPr>
        <w:t>SUD</w:t>
      </w:r>
      <w:r w:rsidRPr="00241F1E">
        <w:rPr>
          <w:rFonts w:ascii="Times New Roman" w:hAnsi="Times New Roman" w:cs="Times New Roman"/>
          <w:b/>
          <w:bCs/>
          <w:sz w:val="24"/>
          <w:szCs w:val="24"/>
        </w:rPr>
        <w:t xml:space="preserve"> benefits, or </w:t>
      </w:r>
      <w:r>
        <w:rPr>
          <w:rFonts w:ascii="Times New Roman" w:hAnsi="Times New Roman" w:cs="Times New Roman"/>
          <w:b/>
          <w:bCs/>
          <w:sz w:val="24"/>
          <w:szCs w:val="24"/>
        </w:rPr>
        <w:t>M/S</w:t>
      </w:r>
      <w:r w:rsidRPr="00241F1E">
        <w:rPr>
          <w:rFonts w:ascii="Times New Roman" w:hAnsi="Times New Roman" w:cs="Times New Roman"/>
          <w:b/>
          <w:bCs/>
          <w:sz w:val="24"/>
          <w:szCs w:val="24"/>
        </w:rPr>
        <w:t xml:space="preserve"> benefits on behalf of the carrier.</w:t>
      </w:r>
      <w:r w:rsidRPr="00241F1E">
        <w:rPr>
          <w:rFonts w:ascii="Times New Roman" w:hAnsi="Times New Roman" w:cs="Times New Roman"/>
          <w:b/>
          <w:sz w:val="24"/>
          <w:szCs w:val="24"/>
        </w:rPr>
        <w:t xml:space="preserve"> (§15-144(e)(5)).</w:t>
      </w:r>
    </w:p>
    <w:p w14:paraId="763AFF83" w14:textId="77777777" w:rsidR="00970602" w:rsidRPr="00241F1E" w:rsidRDefault="00970602" w:rsidP="00970602">
      <w:pPr>
        <w:rPr>
          <w:rFonts w:ascii="Times New Roman" w:hAnsi="Times New Roman" w:cs="Times New Roman"/>
          <w:sz w:val="24"/>
          <w:szCs w:val="24"/>
        </w:rPr>
      </w:pPr>
    </w:p>
    <w:p w14:paraId="50692A58"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Pr="00241F1E">
        <w:rPr>
          <w:rFonts w:ascii="Times New Roman" w:hAnsi="Times New Roman" w:cs="Times New Roman"/>
          <w:b/>
          <w:sz w:val="24"/>
          <w:szCs w:val="24"/>
        </w:rPr>
        <w:t xml:space="preserve"> </w:t>
      </w:r>
    </w:p>
    <w:p w14:paraId="6D8A3F38" w14:textId="77777777" w:rsidR="00970602" w:rsidRPr="00241F1E" w:rsidRDefault="00970602" w:rsidP="00970602">
      <w:pPr>
        <w:spacing w:after="0" w:line="240" w:lineRule="auto"/>
        <w:rPr>
          <w:rFonts w:ascii="Times New Roman" w:hAnsi="Times New Roman" w:cs="Times New Roman"/>
          <w:b/>
          <w:sz w:val="24"/>
          <w:szCs w:val="24"/>
        </w:rPr>
      </w:pPr>
      <w:r w:rsidRPr="00AF3B0E">
        <w:rPr>
          <w:rFonts w:ascii="Times New Roman" w:hAnsi="Times New Roman" w:cs="Times New Roman"/>
          <w:b/>
          <w:bCs/>
          <w:sz w:val="24"/>
          <w:szCs w:val="24"/>
        </w:rPr>
        <w:t xml:space="preserve">Disclose the specific findings and conclusions reached by the carrier that indicate </w:t>
      </w:r>
      <w:r w:rsidRPr="00241F1E">
        <w:rPr>
          <w:rFonts w:ascii="Times New Roman" w:hAnsi="Times New Roman" w:cs="Times New Roman"/>
          <w:b/>
          <w:bCs/>
          <w:sz w:val="24"/>
          <w:szCs w:val="24"/>
        </w:rPr>
        <w:t xml:space="preserve">compliance with </w:t>
      </w:r>
      <w:r>
        <w:rPr>
          <w:rFonts w:ascii="Times New Roman" w:hAnsi="Times New Roman" w:cs="Times New Roman"/>
          <w:b/>
          <w:bCs/>
          <w:sz w:val="24"/>
          <w:szCs w:val="24"/>
        </w:rPr>
        <w:t>the Parity Act</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(§15-144(e)(6)).</w:t>
      </w:r>
    </w:p>
    <w:p w14:paraId="386FC161" w14:textId="6A991E37" w:rsidR="00133714" w:rsidRPr="00241F1E" w:rsidRDefault="00133714" w:rsidP="00133714">
      <w:pPr>
        <w:spacing w:after="0" w:line="240" w:lineRule="auto"/>
        <w:rPr>
          <w:rFonts w:ascii="Times New Roman" w:hAnsi="Times New Roman" w:cs="Times New Roman"/>
          <w:b/>
          <w:sz w:val="24"/>
          <w:szCs w:val="24"/>
        </w:rPr>
      </w:pPr>
    </w:p>
    <w:p w14:paraId="325A7A29" w14:textId="77777777" w:rsidR="00133714" w:rsidRPr="00241F1E" w:rsidRDefault="00133714" w:rsidP="00133714">
      <w:pPr>
        <w:rPr>
          <w:rFonts w:ascii="Times New Roman" w:hAnsi="Times New Roman" w:cs="Times New Roman"/>
          <w:sz w:val="24"/>
          <w:szCs w:val="24"/>
        </w:rPr>
      </w:pPr>
    </w:p>
    <w:p w14:paraId="540D3B27" w14:textId="77777777" w:rsidR="00C22BD1" w:rsidRPr="00241F1E" w:rsidRDefault="00C22BD1" w:rsidP="00C22BD1">
      <w:pPr>
        <w:rPr>
          <w:rFonts w:ascii="Times New Roman" w:hAnsi="Times New Roman" w:cs="Times New Roman"/>
          <w:sz w:val="24"/>
          <w:szCs w:val="24"/>
        </w:rPr>
      </w:pPr>
    </w:p>
    <w:p w14:paraId="1AA33338" w14:textId="77777777" w:rsidR="00C22BD1" w:rsidRPr="00241F1E" w:rsidRDefault="00C22BD1" w:rsidP="00C22BD1">
      <w:pPr>
        <w:rPr>
          <w:rFonts w:ascii="Times New Roman" w:hAnsi="Times New Roman" w:cs="Times New Roman"/>
          <w:sz w:val="24"/>
          <w:szCs w:val="24"/>
        </w:rPr>
      </w:pPr>
    </w:p>
    <w:p w14:paraId="3B3C91EA" w14:textId="7D0CC008" w:rsidR="00C22BD1" w:rsidRPr="00970602" w:rsidRDefault="00970602" w:rsidP="00C22BD1">
      <w:pPr>
        <w:rPr>
          <w:rFonts w:ascii="Times New Roman" w:hAnsi="Times New Roman" w:cs="Times New Roman"/>
          <w:sz w:val="24"/>
          <w:szCs w:val="24"/>
        </w:rPr>
      </w:pPr>
      <w:r>
        <w:rPr>
          <w:rFonts w:ascii="Times New Roman" w:hAnsi="Times New Roman" w:cs="Times New Roman"/>
          <w:sz w:val="24"/>
          <w:szCs w:val="24"/>
        </w:rPr>
        <w:br w:type="page"/>
      </w:r>
    </w:p>
    <w:p w14:paraId="1DB694FE" w14:textId="77777777" w:rsidR="00A10800" w:rsidRPr="00207565" w:rsidRDefault="00A10800" w:rsidP="00A10800">
      <w:pPr>
        <w:pStyle w:val="ListParagraph"/>
        <w:numPr>
          <w:ilvl w:val="0"/>
          <w:numId w:val="1"/>
        </w:numPr>
        <w:rPr>
          <w:rFonts w:ascii="Times New Roman" w:hAnsi="Times New Roman" w:cs="Times New Roman"/>
          <w:b/>
          <w:sz w:val="24"/>
          <w:szCs w:val="24"/>
          <w:u w:val="single"/>
        </w:rPr>
      </w:pPr>
      <w:r w:rsidRPr="00207565">
        <w:rPr>
          <w:rFonts w:ascii="Times New Roman" w:hAnsi="Times New Roman" w:cs="Times New Roman"/>
          <w:b/>
          <w:sz w:val="24"/>
          <w:szCs w:val="24"/>
          <w:u w:val="single"/>
        </w:rPr>
        <w:lastRenderedPageBreak/>
        <w:t>Process for Assessment of New Technologies</w:t>
      </w:r>
    </w:p>
    <w:p w14:paraId="3E0941BA" w14:textId="718CF4B8" w:rsidR="00450A02" w:rsidRPr="00207565" w:rsidRDefault="00450A02" w:rsidP="00207565">
      <w:pPr>
        <w:autoSpaceDE w:val="0"/>
        <w:autoSpaceDN w:val="0"/>
        <w:adjustRightInd w:val="0"/>
        <w:spacing w:after="0" w:line="240" w:lineRule="auto"/>
        <w:rPr>
          <w:rFonts w:ascii="Times New Roman" w:hAnsi="Times New Roman" w:cs="Times New Roman"/>
          <w:sz w:val="24"/>
          <w:szCs w:val="24"/>
        </w:rPr>
      </w:pPr>
      <w:r w:rsidRPr="00207565">
        <w:rPr>
          <w:rFonts w:ascii="Times New Roman" w:hAnsi="Times New Roman" w:cs="Times New Roman"/>
          <w:sz w:val="24"/>
          <w:szCs w:val="24"/>
        </w:rPr>
        <w:t>D</w:t>
      </w:r>
      <w:r w:rsidRPr="00207565">
        <w:rPr>
          <w:rFonts w:ascii="Times New Roman" w:hAnsi="Times New Roman" w:cs="Times New Roman"/>
          <w:sz w:val="24"/>
          <w:szCs w:val="24"/>
        </w:rPr>
        <w:t>efinition of</w:t>
      </w:r>
      <w:r w:rsidR="00207565" w:rsidRPr="00207565">
        <w:rPr>
          <w:rFonts w:ascii="Times New Roman" w:hAnsi="Times New Roman" w:cs="Times New Roman"/>
          <w:sz w:val="24"/>
          <w:szCs w:val="24"/>
        </w:rPr>
        <w:t xml:space="preserve"> </w:t>
      </w:r>
      <w:r w:rsidRPr="00207565">
        <w:rPr>
          <w:rFonts w:ascii="Times New Roman" w:hAnsi="Times New Roman" w:cs="Times New Roman"/>
          <w:sz w:val="24"/>
          <w:szCs w:val="24"/>
        </w:rPr>
        <w:t>experimental/investiga</w:t>
      </w:r>
      <w:r w:rsidR="00207565" w:rsidRPr="00207565">
        <w:rPr>
          <w:rFonts w:ascii="Times New Roman" w:hAnsi="Times New Roman" w:cs="Times New Roman"/>
          <w:sz w:val="24"/>
          <w:szCs w:val="24"/>
        </w:rPr>
        <w:t>tional</w:t>
      </w:r>
      <w:r w:rsidR="00207565" w:rsidRPr="00207565">
        <w:rPr>
          <w:rFonts w:ascii="Times New Roman" w:hAnsi="Times New Roman" w:cs="Times New Roman"/>
          <w:sz w:val="24"/>
          <w:szCs w:val="24"/>
        </w:rPr>
        <w:t>.</w:t>
      </w:r>
      <w:r w:rsidR="00207565" w:rsidRPr="00207565">
        <w:rPr>
          <w:rFonts w:ascii="Times New Roman" w:hAnsi="Times New Roman" w:cs="Times New Roman"/>
          <w:sz w:val="24"/>
          <w:szCs w:val="24"/>
        </w:rPr>
        <w:t xml:space="preserve"> </w:t>
      </w:r>
      <w:r w:rsidR="00207565" w:rsidRPr="00207565">
        <w:rPr>
          <w:rFonts w:ascii="Times New Roman" w:hAnsi="Times New Roman" w:cs="Times New Roman"/>
          <w:sz w:val="24"/>
          <w:szCs w:val="24"/>
        </w:rPr>
        <w:t xml:space="preserve"> Qualifications </w:t>
      </w:r>
      <w:r w:rsidR="00207565" w:rsidRPr="00207565">
        <w:rPr>
          <w:rFonts w:ascii="Times New Roman" w:hAnsi="Times New Roman" w:cs="Times New Roman"/>
          <w:sz w:val="24"/>
          <w:szCs w:val="24"/>
        </w:rPr>
        <w:t xml:space="preserve">of individuals </w:t>
      </w:r>
      <w:r w:rsidRPr="00207565">
        <w:rPr>
          <w:rFonts w:ascii="Times New Roman" w:hAnsi="Times New Roman" w:cs="Times New Roman"/>
          <w:sz w:val="24"/>
          <w:szCs w:val="24"/>
        </w:rPr>
        <w:t>evaluating new technologies</w:t>
      </w:r>
      <w:r w:rsidR="00207565" w:rsidRPr="00207565">
        <w:rPr>
          <w:rFonts w:ascii="Times New Roman" w:hAnsi="Times New Roman" w:cs="Times New Roman"/>
          <w:sz w:val="24"/>
          <w:szCs w:val="24"/>
        </w:rPr>
        <w:t xml:space="preserve">. </w:t>
      </w:r>
      <w:r w:rsidR="00207565" w:rsidRPr="00207565">
        <w:rPr>
          <w:rFonts w:ascii="Times New Roman" w:hAnsi="Times New Roman" w:cs="Times New Roman"/>
          <w:sz w:val="24"/>
          <w:szCs w:val="24"/>
        </w:rPr>
        <w:t xml:space="preserve"> </w:t>
      </w:r>
      <w:r w:rsidR="00207565" w:rsidRPr="00207565">
        <w:rPr>
          <w:rFonts w:ascii="Times New Roman" w:hAnsi="Times New Roman" w:cs="Times New Roman"/>
          <w:sz w:val="24"/>
          <w:szCs w:val="24"/>
        </w:rPr>
        <w:t>E</w:t>
      </w:r>
      <w:r w:rsidR="00207565" w:rsidRPr="00207565">
        <w:rPr>
          <w:rFonts w:ascii="Times New Roman" w:hAnsi="Times New Roman" w:cs="Times New Roman"/>
          <w:sz w:val="24"/>
          <w:szCs w:val="24"/>
        </w:rPr>
        <w:t xml:space="preserve">vidence consulted in </w:t>
      </w:r>
      <w:r w:rsidRPr="00207565">
        <w:rPr>
          <w:rFonts w:ascii="Times New Roman" w:hAnsi="Times New Roman" w:cs="Times New Roman"/>
          <w:sz w:val="24"/>
          <w:szCs w:val="24"/>
        </w:rPr>
        <w:t>evaluating new technologies</w:t>
      </w:r>
      <w:r w:rsidR="00207565">
        <w:rPr>
          <w:rFonts w:ascii="Times New Roman" w:hAnsi="Times New Roman" w:cs="Times New Roman"/>
          <w:sz w:val="24"/>
          <w:szCs w:val="24"/>
        </w:rPr>
        <w:t>.</w:t>
      </w:r>
    </w:p>
    <w:p w14:paraId="02DB438E" w14:textId="77777777" w:rsidR="00450A02" w:rsidRPr="00207565" w:rsidRDefault="00450A02" w:rsidP="00450A02">
      <w:pPr>
        <w:spacing w:after="0"/>
        <w:rPr>
          <w:rFonts w:ascii="Times New Roman" w:hAnsi="Times New Roman" w:cs="Times New Roman"/>
          <w:b/>
          <w:sz w:val="24"/>
          <w:szCs w:val="24"/>
          <w:u w:val="single"/>
        </w:rPr>
      </w:pPr>
    </w:p>
    <w:p w14:paraId="435B2E12" w14:textId="77777777" w:rsidR="00970602" w:rsidRPr="00241F1E" w:rsidRDefault="00970602" w:rsidP="00970602">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p>
    <w:p w14:paraId="1C0347DA" w14:textId="77777777" w:rsidR="00970602" w:rsidRPr="00241F1E" w:rsidRDefault="00970602" w:rsidP="00970602">
      <w:pPr>
        <w:spacing w:after="0"/>
        <w:rPr>
          <w:rFonts w:ascii="Times New Roman" w:hAnsi="Times New Roman" w:cs="Times New Roman"/>
          <w:b/>
          <w:sz w:val="24"/>
          <w:szCs w:val="24"/>
          <w:u w:val="single"/>
        </w:rPr>
      </w:pPr>
    </w:p>
    <w:p w14:paraId="44E82B78" w14:textId="77777777" w:rsidR="00970602" w:rsidRPr="00241F1E" w:rsidRDefault="00970602" w:rsidP="00970602">
      <w:pPr>
        <w:pStyle w:val="ListParagraph"/>
        <w:numPr>
          <w:ilvl w:val="0"/>
          <w:numId w:val="26"/>
        </w:numPr>
        <w:spacing w:after="0"/>
        <w:rPr>
          <w:rFonts w:ascii="Times New Roman" w:hAnsi="Times New Roman" w:cs="Times New Roman"/>
          <w:sz w:val="24"/>
          <w:szCs w:val="24"/>
        </w:rPr>
      </w:pPr>
      <w:r w:rsidRPr="00241F1E">
        <w:rPr>
          <w:rFonts w:ascii="Times New Roman" w:hAnsi="Times New Roman" w:cs="Times New Roman"/>
          <w:sz w:val="24"/>
          <w:szCs w:val="24"/>
        </w:rPr>
        <w:t xml:space="preserve">Provide a description of the plan’s applicable NQTLs </w:t>
      </w:r>
      <w:r>
        <w:rPr>
          <w:rFonts w:ascii="Times New Roman" w:hAnsi="Times New Roman" w:cs="Times New Roman"/>
          <w:sz w:val="24"/>
          <w:szCs w:val="24"/>
        </w:rPr>
        <w:t>as applied</w:t>
      </w:r>
      <w:r w:rsidRPr="00241F1E">
        <w:rPr>
          <w:rFonts w:ascii="Times New Roman" w:hAnsi="Times New Roman" w:cs="Times New Roman"/>
          <w:sz w:val="24"/>
          <w:szCs w:val="24"/>
        </w:rPr>
        <w:t xml:space="preserve"> to medical/surgical and MH/SUD benefits in the table below.</w:t>
      </w:r>
    </w:p>
    <w:p w14:paraId="19D87A0E" w14:textId="77777777" w:rsidR="00970602" w:rsidRPr="00241F1E" w:rsidRDefault="00970602" w:rsidP="00970602">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5"/>
        <w:gridCol w:w="9355"/>
      </w:tblGrid>
      <w:tr w:rsidR="00970602" w:rsidRPr="00241F1E" w14:paraId="1536B8FB" w14:textId="77777777" w:rsidTr="00970602">
        <w:tc>
          <w:tcPr>
            <w:tcW w:w="9355" w:type="dxa"/>
          </w:tcPr>
          <w:p w14:paraId="20CF2E4D"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Med/</w:t>
            </w:r>
            <w:proofErr w:type="spellStart"/>
            <w:r w:rsidRPr="00241F1E">
              <w:rPr>
                <w:rFonts w:ascii="Times New Roman" w:hAnsi="Times New Roman" w:cs="Times New Roman"/>
                <w:b/>
                <w:sz w:val="24"/>
                <w:szCs w:val="24"/>
              </w:rPr>
              <w:t>Surg</w:t>
            </w:r>
            <w:proofErr w:type="spellEnd"/>
            <w:r w:rsidRPr="00241F1E">
              <w:rPr>
                <w:rFonts w:ascii="Times New Roman" w:hAnsi="Times New Roman" w:cs="Times New Roman"/>
                <w:b/>
                <w:sz w:val="24"/>
                <w:szCs w:val="24"/>
              </w:rPr>
              <w:t xml:space="preserve"> Benefits</w:t>
            </w:r>
          </w:p>
        </w:tc>
        <w:tc>
          <w:tcPr>
            <w:tcW w:w="9355" w:type="dxa"/>
          </w:tcPr>
          <w:p w14:paraId="472FF0D3"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MH/SUD Benefits</w:t>
            </w:r>
          </w:p>
        </w:tc>
      </w:tr>
      <w:tr w:rsidR="00970602" w:rsidRPr="00241F1E" w14:paraId="40BA849D" w14:textId="77777777" w:rsidTr="00970602">
        <w:tc>
          <w:tcPr>
            <w:tcW w:w="9355" w:type="dxa"/>
          </w:tcPr>
          <w:p w14:paraId="6F631EFE" w14:textId="77777777" w:rsidR="00970602" w:rsidRPr="00241F1E" w:rsidRDefault="00970602" w:rsidP="00970602">
            <w:pPr>
              <w:rPr>
                <w:rFonts w:ascii="Times New Roman" w:hAnsi="Times New Roman" w:cs="Times New Roman"/>
                <w:b/>
                <w:sz w:val="24"/>
                <w:szCs w:val="24"/>
              </w:rPr>
            </w:pPr>
          </w:p>
          <w:p w14:paraId="48A8DDC0" w14:textId="77777777" w:rsidR="00970602" w:rsidRPr="00241F1E" w:rsidRDefault="00970602" w:rsidP="00970602">
            <w:pPr>
              <w:rPr>
                <w:rFonts w:ascii="Times New Roman" w:hAnsi="Times New Roman" w:cs="Times New Roman"/>
                <w:b/>
                <w:sz w:val="24"/>
                <w:szCs w:val="24"/>
              </w:rPr>
            </w:pPr>
          </w:p>
        </w:tc>
        <w:tc>
          <w:tcPr>
            <w:tcW w:w="9355" w:type="dxa"/>
          </w:tcPr>
          <w:p w14:paraId="114FE2BF" w14:textId="77777777" w:rsidR="00970602" w:rsidRPr="00241F1E" w:rsidRDefault="00970602" w:rsidP="00970602">
            <w:pPr>
              <w:rPr>
                <w:rFonts w:ascii="Times New Roman" w:hAnsi="Times New Roman" w:cs="Times New Roman"/>
                <w:b/>
                <w:sz w:val="24"/>
                <w:szCs w:val="24"/>
              </w:rPr>
            </w:pPr>
          </w:p>
        </w:tc>
      </w:tr>
    </w:tbl>
    <w:p w14:paraId="4E7E62F6" w14:textId="77777777" w:rsidR="00970602" w:rsidRPr="00241F1E" w:rsidRDefault="00970602" w:rsidP="00970602">
      <w:pPr>
        <w:spacing w:after="0"/>
        <w:rPr>
          <w:rFonts w:ascii="Times New Roman" w:hAnsi="Times New Roman" w:cs="Times New Roman"/>
          <w:b/>
          <w:sz w:val="24"/>
          <w:szCs w:val="24"/>
        </w:rPr>
      </w:pPr>
    </w:p>
    <w:p w14:paraId="61A74EBB" w14:textId="68B57F1B" w:rsidR="00970602" w:rsidRPr="00D16336" w:rsidRDefault="00970602" w:rsidP="00D16336">
      <w:pPr>
        <w:pStyle w:val="ListParagraph"/>
        <w:numPr>
          <w:ilvl w:val="0"/>
          <w:numId w:val="26"/>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Step 1 (</w:t>
      </w:r>
      <w:r>
        <w:rPr>
          <w:rFonts w:ascii="Times New Roman" w:hAnsi="Times New Roman" w:cs="Times New Roman"/>
          <w:sz w:val="24"/>
          <w:szCs w:val="24"/>
        </w:rPr>
        <w:t>a</w:t>
      </w:r>
      <w:r w:rsidRPr="00241F1E">
        <w:rPr>
          <w:rFonts w:ascii="Times New Roman" w:hAnsi="Times New Roman" w:cs="Times New Roman"/>
          <w:sz w:val="24"/>
          <w:szCs w:val="24"/>
        </w:rPr>
        <w:t xml:space="preserve">), identify </w:t>
      </w:r>
      <w:r w:rsidRPr="00D13E19">
        <w:rPr>
          <w:rFonts w:ascii="Times New Roman" w:hAnsi="Times New Roman" w:cs="Times New Roman"/>
          <w:sz w:val="24"/>
          <w:szCs w:val="24"/>
        </w:rPr>
        <w:t xml:space="preserve">whether the NQTL is applicable to medical/surgical or MH/SUD benefits for </w:t>
      </w:r>
      <w:r w:rsidRPr="00241F1E">
        <w:rPr>
          <w:rFonts w:ascii="Times New Roman" w:hAnsi="Times New Roman" w:cs="Times New Roman"/>
          <w:sz w:val="24"/>
          <w:szCs w:val="24"/>
        </w:rPr>
        <w:t>each applicable benefit classification and sub</w:t>
      </w:r>
      <w:r>
        <w:rPr>
          <w:rFonts w:ascii="Times New Roman" w:hAnsi="Times New Roman" w:cs="Times New Roman"/>
          <w:sz w:val="24"/>
          <w:szCs w:val="24"/>
        </w:rPr>
        <w:t>-</w:t>
      </w:r>
      <w:r w:rsidRPr="00241F1E">
        <w:rPr>
          <w:rFonts w:ascii="Times New Roman" w:hAnsi="Times New Roman" w:cs="Times New Roman"/>
          <w:sz w:val="24"/>
          <w:szCs w:val="24"/>
        </w:rPr>
        <w:t xml:space="preserve">classification in the table below. </w:t>
      </w:r>
      <w:r w:rsidR="00D16336" w:rsidRPr="00D16336">
        <w:rPr>
          <w:rFonts w:ascii="Times New Roman" w:hAnsi="Times New Roman" w:cs="Times New Roman"/>
          <w:sz w:val="24"/>
          <w:szCs w:val="24"/>
        </w:rPr>
        <w:t>Indicate whether the NQTL applies by classification and sub</w:t>
      </w:r>
      <w:r w:rsidR="0032796A">
        <w:rPr>
          <w:rFonts w:ascii="Times New Roman" w:hAnsi="Times New Roman" w:cs="Times New Roman"/>
          <w:sz w:val="24"/>
          <w:szCs w:val="24"/>
        </w:rPr>
        <w:t>-</w:t>
      </w:r>
      <w:r w:rsidR="00D16336" w:rsidRPr="00D16336">
        <w:rPr>
          <w:rFonts w:ascii="Times New Roman" w:hAnsi="Times New Roman" w:cs="Times New Roman"/>
          <w:sz w:val="24"/>
          <w:szCs w:val="24"/>
        </w:rPr>
        <w:t>classification by entering “Yes” or “No” in the appropriate box.</w:t>
      </w:r>
      <w:r w:rsidR="0032796A">
        <w:rPr>
          <w:rFonts w:ascii="Times New Roman" w:hAnsi="Times New Roman" w:cs="Times New Roman"/>
          <w:sz w:val="24"/>
          <w:szCs w:val="24"/>
        </w:rPr>
        <w:t xml:space="preserve"> If the NQTL applies only to certain services within such classification and/or sub-classification, list each covered service to which the NQTL applies.</w:t>
      </w:r>
    </w:p>
    <w:p w14:paraId="6A845431" w14:textId="77777777" w:rsidR="00970602" w:rsidRPr="00241F1E" w:rsidRDefault="00970602" w:rsidP="00970602">
      <w:pPr>
        <w:pStyle w:val="ListParagraph"/>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457"/>
        <w:gridCol w:w="2181"/>
        <w:gridCol w:w="2413"/>
        <w:gridCol w:w="2413"/>
        <w:gridCol w:w="2181"/>
        <w:gridCol w:w="2181"/>
        <w:gridCol w:w="2413"/>
        <w:gridCol w:w="2416"/>
      </w:tblGrid>
      <w:tr w:rsidR="00970602" w:rsidRPr="00241F1E" w14:paraId="73BBE2F1" w14:textId="77777777" w:rsidTr="00970602">
        <w:trPr>
          <w:trHeight w:val="209"/>
        </w:trPr>
        <w:tc>
          <w:tcPr>
            <w:tcW w:w="18655" w:type="dxa"/>
            <w:gridSpan w:val="8"/>
          </w:tcPr>
          <w:p w14:paraId="719ECA18"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Classifications</w:t>
            </w:r>
            <w:r>
              <w:rPr>
                <w:rFonts w:ascii="Times New Roman" w:hAnsi="Times New Roman" w:cs="Times New Roman"/>
                <w:b/>
                <w:sz w:val="24"/>
                <w:szCs w:val="24"/>
              </w:rPr>
              <w:t xml:space="preserve"> and Sub-Classifications </w:t>
            </w:r>
          </w:p>
        </w:tc>
      </w:tr>
      <w:tr w:rsidR="00970602" w:rsidRPr="00241F1E" w14:paraId="74817A4F" w14:textId="77777777" w:rsidTr="00970602">
        <w:trPr>
          <w:trHeight w:val="1317"/>
        </w:trPr>
        <w:tc>
          <w:tcPr>
            <w:tcW w:w="2457" w:type="dxa"/>
          </w:tcPr>
          <w:p w14:paraId="09FE2ADE"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 xml:space="preserve">In Network Inpatient </w:t>
            </w:r>
            <w:r w:rsidRPr="00241F1E">
              <w:rPr>
                <w:rFonts w:ascii="Times New Roman" w:hAnsi="Times New Roman" w:cs="Times New Roman"/>
                <w:sz w:val="24"/>
                <w:szCs w:val="24"/>
              </w:rPr>
              <w:t>classification?</w:t>
            </w:r>
          </w:p>
        </w:tc>
        <w:tc>
          <w:tcPr>
            <w:tcW w:w="2181" w:type="dxa"/>
          </w:tcPr>
          <w:p w14:paraId="76BF4F1A"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Inpatient</w:t>
            </w:r>
            <w:r w:rsidRPr="00241F1E">
              <w:rPr>
                <w:rFonts w:ascii="Times New Roman" w:hAnsi="Times New Roman" w:cs="Times New Roman"/>
                <w:sz w:val="24"/>
                <w:szCs w:val="24"/>
              </w:rPr>
              <w:t xml:space="preserve"> classification?</w:t>
            </w:r>
          </w:p>
        </w:tc>
        <w:tc>
          <w:tcPr>
            <w:tcW w:w="2413" w:type="dxa"/>
          </w:tcPr>
          <w:p w14:paraId="244A8B16"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In 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5AC6A188"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 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112FD6BF"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734E05EC"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134612D7"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sidRPr="00241F1E">
              <w:rPr>
                <w:rFonts w:ascii="Times New Roman" w:hAnsi="Times New Roman" w:cs="Times New Roman"/>
                <w:sz w:val="24"/>
                <w:szCs w:val="24"/>
              </w:rPr>
              <w:t xml:space="preserve"> classification?</w:t>
            </w:r>
          </w:p>
        </w:tc>
        <w:tc>
          <w:tcPr>
            <w:tcW w:w="2413" w:type="dxa"/>
          </w:tcPr>
          <w:p w14:paraId="024D8F5C"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Pr="00241F1E">
              <w:rPr>
                <w:rFonts w:ascii="Times New Roman" w:hAnsi="Times New Roman" w:cs="Times New Roman"/>
                <w:sz w:val="24"/>
                <w:szCs w:val="24"/>
              </w:rPr>
              <w:t xml:space="preserve"> classification?</w:t>
            </w:r>
          </w:p>
        </w:tc>
      </w:tr>
      <w:tr w:rsidR="00970602" w:rsidRPr="00241F1E" w14:paraId="6116BA3C" w14:textId="77777777" w:rsidTr="00970602">
        <w:trPr>
          <w:trHeight w:val="1542"/>
        </w:trPr>
        <w:tc>
          <w:tcPr>
            <w:tcW w:w="2457" w:type="dxa"/>
          </w:tcPr>
          <w:p w14:paraId="263E2A41"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[Identify all Applicable NQTLs for each classification or sub</w:t>
            </w:r>
            <w:r>
              <w:rPr>
                <w:rFonts w:ascii="Times New Roman" w:hAnsi="Times New Roman" w:cs="Times New Roman"/>
                <w:sz w:val="24"/>
                <w:szCs w:val="24"/>
              </w:rPr>
              <w:t>-</w:t>
            </w:r>
            <w:r w:rsidRPr="00241F1E">
              <w:rPr>
                <w:rFonts w:ascii="Times New Roman" w:hAnsi="Times New Roman" w:cs="Times New Roman"/>
                <w:sz w:val="24"/>
                <w:szCs w:val="24"/>
              </w:rPr>
              <w:t>classification.]</w:t>
            </w:r>
          </w:p>
          <w:p w14:paraId="39E7CC44" w14:textId="77777777" w:rsidR="00970602" w:rsidRPr="00241F1E" w:rsidRDefault="00970602" w:rsidP="00970602">
            <w:pPr>
              <w:rPr>
                <w:rFonts w:ascii="Times New Roman" w:hAnsi="Times New Roman" w:cs="Times New Roman"/>
                <w:sz w:val="24"/>
                <w:szCs w:val="24"/>
              </w:rPr>
            </w:pPr>
          </w:p>
        </w:tc>
        <w:tc>
          <w:tcPr>
            <w:tcW w:w="2181" w:type="dxa"/>
          </w:tcPr>
          <w:p w14:paraId="0C941F94" w14:textId="77777777" w:rsidR="00970602" w:rsidRPr="00241F1E" w:rsidRDefault="00970602" w:rsidP="00970602">
            <w:pPr>
              <w:rPr>
                <w:rFonts w:ascii="Times New Roman" w:hAnsi="Times New Roman" w:cs="Times New Roman"/>
                <w:sz w:val="24"/>
                <w:szCs w:val="24"/>
              </w:rPr>
            </w:pPr>
          </w:p>
        </w:tc>
        <w:tc>
          <w:tcPr>
            <w:tcW w:w="2413" w:type="dxa"/>
          </w:tcPr>
          <w:p w14:paraId="298C2032" w14:textId="77777777" w:rsidR="00970602" w:rsidRPr="00241F1E" w:rsidRDefault="00970602" w:rsidP="00970602">
            <w:pPr>
              <w:rPr>
                <w:rFonts w:ascii="Times New Roman" w:hAnsi="Times New Roman" w:cs="Times New Roman"/>
                <w:sz w:val="24"/>
                <w:szCs w:val="24"/>
              </w:rPr>
            </w:pPr>
          </w:p>
        </w:tc>
        <w:tc>
          <w:tcPr>
            <w:tcW w:w="2413" w:type="dxa"/>
          </w:tcPr>
          <w:p w14:paraId="7FBBF72D" w14:textId="77777777" w:rsidR="00970602" w:rsidRPr="00241F1E" w:rsidRDefault="00970602" w:rsidP="00970602">
            <w:pPr>
              <w:rPr>
                <w:rFonts w:ascii="Times New Roman" w:hAnsi="Times New Roman" w:cs="Times New Roman"/>
                <w:sz w:val="24"/>
                <w:szCs w:val="24"/>
              </w:rPr>
            </w:pPr>
          </w:p>
        </w:tc>
        <w:tc>
          <w:tcPr>
            <w:tcW w:w="2181" w:type="dxa"/>
          </w:tcPr>
          <w:p w14:paraId="69067175" w14:textId="77777777" w:rsidR="00970602" w:rsidRPr="00241F1E" w:rsidRDefault="00970602" w:rsidP="00970602">
            <w:pPr>
              <w:rPr>
                <w:rFonts w:ascii="Times New Roman" w:hAnsi="Times New Roman" w:cs="Times New Roman"/>
                <w:sz w:val="24"/>
                <w:szCs w:val="24"/>
              </w:rPr>
            </w:pPr>
          </w:p>
        </w:tc>
        <w:tc>
          <w:tcPr>
            <w:tcW w:w="2181" w:type="dxa"/>
          </w:tcPr>
          <w:p w14:paraId="373B75F0" w14:textId="77777777" w:rsidR="00970602" w:rsidRPr="00241F1E" w:rsidRDefault="00970602" w:rsidP="00970602">
            <w:pPr>
              <w:rPr>
                <w:rFonts w:ascii="Times New Roman" w:hAnsi="Times New Roman" w:cs="Times New Roman"/>
                <w:sz w:val="24"/>
                <w:szCs w:val="24"/>
              </w:rPr>
            </w:pPr>
          </w:p>
        </w:tc>
        <w:tc>
          <w:tcPr>
            <w:tcW w:w="2413" w:type="dxa"/>
          </w:tcPr>
          <w:p w14:paraId="7F284942" w14:textId="77777777" w:rsidR="00970602" w:rsidRPr="00241F1E" w:rsidRDefault="00970602" w:rsidP="00970602">
            <w:pPr>
              <w:rPr>
                <w:rFonts w:ascii="Times New Roman" w:hAnsi="Times New Roman" w:cs="Times New Roman"/>
                <w:sz w:val="24"/>
                <w:szCs w:val="24"/>
              </w:rPr>
            </w:pPr>
          </w:p>
        </w:tc>
        <w:tc>
          <w:tcPr>
            <w:tcW w:w="2413" w:type="dxa"/>
          </w:tcPr>
          <w:p w14:paraId="478F5759" w14:textId="77777777" w:rsidR="00970602" w:rsidRPr="00241F1E" w:rsidRDefault="00970602" w:rsidP="00970602">
            <w:pPr>
              <w:rPr>
                <w:rFonts w:ascii="Times New Roman" w:hAnsi="Times New Roman" w:cs="Times New Roman"/>
                <w:sz w:val="24"/>
                <w:szCs w:val="24"/>
              </w:rPr>
            </w:pPr>
          </w:p>
        </w:tc>
      </w:tr>
    </w:tbl>
    <w:p w14:paraId="3FF385E2" w14:textId="77777777" w:rsidR="00970602" w:rsidRPr="00241F1E" w:rsidRDefault="00970602" w:rsidP="00970602">
      <w:pPr>
        <w:spacing w:after="0"/>
        <w:rPr>
          <w:rFonts w:ascii="Times New Roman" w:hAnsi="Times New Roman" w:cs="Times New Roman"/>
          <w:b/>
          <w:sz w:val="24"/>
          <w:szCs w:val="24"/>
        </w:rPr>
      </w:pPr>
    </w:p>
    <w:p w14:paraId="263EC5A3" w14:textId="77777777" w:rsidR="00970602" w:rsidRDefault="00970602" w:rsidP="00970602">
      <w:pPr>
        <w:pStyle w:val="ListParagraph"/>
        <w:spacing w:after="0"/>
        <w:rPr>
          <w:rFonts w:ascii="Times New Roman" w:hAnsi="Times New Roman" w:cs="Times New Roman"/>
          <w:sz w:val="24"/>
          <w:szCs w:val="24"/>
        </w:rPr>
      </w:pPr>
    </w:p>
    <w:p w14:paraId="5130C060" w14:textId="77777777" w:rsidR="00970602" w:rsidRPr="00241F1E" w:rsidRDefault="00970602" w:rsidP="00970602">
      <w:pPr>
        <w:pStyle w:val="ListParagraph"/>
        <w:numPr>
          <w:ilvl w:val="0"/>
          <w:numId w:val="26"/>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the Step 1(</w:t>
      </w:r>
      <w:r>
        <w:rPr>
          <w:rFonts w:ascii="Times New Roman" w:hAnsi="Times New Roman" w:cs="Times New Roman"/>
          <w:sz w:val="24"/>
          <w:szCs w:val="24"/>
        </w:rPr>
        <w:t>b</w:t>
      </w:r>
      <w:r w:rsidRPr="00241F1E">
        <w:rPr>
          <w:rFonts w:ascii="Times New Roman" w:hAnsi="Times New Roman" w:cs="Times New Roman"/>
          <w:sz w:val="24"/>
          <w:szCs w:val="24"/>
        </w:rPr>
        <w:t xml:space="preserve">), explain the methodology used to </w:t>
      </w:r>
      <w:r>
        <w:rPr>
          <w:rFonts w:ascii="Times New Roman" w:hAnsi="Times New Roman" w:cs="Times New Roman"/>
          <w:sz w:val="24"/>
          <w:szCs w:val="24"/>
        </w:rPr>
        <w:t xml:space="preserve">determine whether to apply </w:t>
      </w:r>
      <w:r w:rsidRPr="00241F1E">
        <w:rPr>
          <w:rFonts w:ascii="Times New Roman" w:hAnsi="Times New Roman" w:cs="Times New Roman"/>
          <w:sz w:val="24"/>
          <w:szCs w:val="24"/>
        </w:rPr>
        <w:t xml:space="preserve">the NQTL to </w:t>
      </w:r>
      <w:r>
        <w:rPr>
          <w:rFonts w:ascii="Times New Roman" w:hAnsi="Times New Roman" w:cs="Times New Roman"/>
          <w:sz w:val="24"/>
          <w:szCs w:val="24"/>
        </w:rPr>
        <w:t xml:space="preserve">either the entire </w:t>
      </w:r>
      <w:r w:rsidRPr="00241F1E">
        <w:rPr>
          <w:rFonts w:ascii="Times New Roman" w:hAnsi="Times New Roman" w:cs="Times New Roman"/>
          <w:sz w:val="24"/>
          <w:szCs w:val="24"/>
        </w:rPr>
        <w:t>classification and</w:t>
      </w:r>
      <w:r>
        <w:rPr>
          <w:rFonts w:ascii="Times New Roman" w:hAnsi="Times New Roman" w:cs="Times New Roman"/>
          <w:sz w:val="24"/>
          <w:szCs w:val="24"/>
        </w:rPr>
        <w:t>/or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r>
        <w:rPr>
          <w:rFonts w:ascii="Times New Roman" w:hAnsi="Times New Roman" w:cs="Times New Roman"/>
          <w:sz w:val="24"/>
          <w:szCs w:val="24"/>
        </w:rPr>
        <w:t xml:space="preserve"> of benefits or to apply the NQTL to certain identified services within such classification and/or sub-classification.</w:t>
      </w:r>
    </w:p>
    <w:p w14:paraId="56510BA0" w14:textId="77777777" w:rsidR="00970602" w:rsidRPr="00241F1E" w:rsidRDefault="00970602" w:rsidP="00970602">
      <w:pPr>
        <w:spacing w:after="0"/>
        <w:rPr>
          <w:rFonts w:ascii="Times New Roman" w:hAnsi="Times New Roman" w:cs="Times New Roman"/>
          <w:b/>
          <w:sz w:val="24"/>
          <w:szCs w:val="24"/>
        </w:rPr>
      </w:pPr>
      <w:r w:rsidRPr="00241F1E">
        <w:rPr>
          <w:rFonts w:ascii="Times New Roman" w:hAnsi="Times New Roman" w:cs="Times New Roman"/>
          <w:b/>
          <w:sz w:val="24"/>
          <w:szCs w:val="24"/>
        </w:rPr>
        <w:t xml:space="preserve">  </w:t>
      </w:r>
    </w:p>
    <w:p w14:paraId="7E37D06A"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lastRenderedPageBreak/>
        <w:t>Step 2</w:t>
      </w:r>
      <w:r w:rsidRPr="00241F1E">
        <w:rPr>
          <w:rFonts w:ascii="Times New Roman" w:hAnsi="Times New Roman" w:cs="Times New Roman"/>
          <w:b/>
          <w:sz w:val="24"/>
          <w:szCs w:val="24"/>
        </w:rPr>
        <w:t xml:space="preserve"> </w:t>
      </w:r>
    </w:p>
    <w:p w14:paraId="3E4363CD" w14:textId="77777777" w:rsidR="00970602" w:rsidRPr="00241F1E" w:rsidRDefault="00970602" w:rsidP="00970602">
      <w:pPr>
        <w:spacing w:after="0" w:line="240" w:lineRule="auto"/>
        <w:rPr>
          <w:rFonts w:ascii="Times New Roman" w:hAnsi="Times New Roman" w:cs="Times New Roman"/>
          <w:b/>
          <w:sz w:val="24"/>
          <w:szCs w:val="24"/>
        </w:rPr>
      </w:pPr>
      <w:r>
        <w:rPr>
          <w:rFonts w:ascii="Times New Roman" w:hAnsi="Times New Roman" w:cs="Times New Roman"/>
          <w:b/>
          <w:bCs/>
          <w:sz w:val="24"/>
          <w:szCs w:val="24"/>
        </w:rPr>
        <w:t>For each NQTL listed in Step 1, i</w:t>
      </w:r>
      <w:r w:rsidRPr="00241F1E">
        <w:rPr>
          <w:rFonts w:ascii="Times New Roman" w:hAnsi="Times New Roman" w:cs="Times New Roman"/>
          <w:b/>
          <w:bCs/>
          <w:sz w:val="24"/>
          <w:szCs w:val="24"/>
        </w:rPr>
        <w:t xml:space="preserve">dentify the factors and the source for each factor used to determine that it is appropriate to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to </w:t>
      </w:r>
      <w:r>
        <w:rPr>
          <w:rFonts w:ascii="Times New Roman" w:hAnsi="Times New Roman" w:cs="Times New Roman"/>
          <w:b/>
          <w:bCs/>
          <w:sz w:val="24"/>
          <w:szCs w:val="24"/>
        </w:rPr>
        <w:t xml:space="preserve">each classification, sub-classification or certain services within such classification or sub-classification for both </w:t>
      </w:r>
      <w:r w:rsidRPr="00241F1E">
        <w:rPr>
          <w:rFonts w:ascii="Times New Roman" w:hAnsi="Times New Roman" w:cs="Times New Roman"/>
          <w:b/>
          <w:bCs/>
          <w:sz w:val="24"/>
          <w:szCs w:val="24"/>
        </w:rPr>
        <w:t>MH/SUD and M/S benefits. Also, identify factors that were considered, but rejected. If a</w:t>
      </w:r>
      <w:r>
        <w:rPr>
          <w:rFonts w:ascii="Times New Roman" w:hAnsi="Times New Roman" w:cs="Times New Roman"/>
          <w:b/>
          <w:bCs/>
          <w:sz w:val="24"/>
          <w:szCs w:val="24"/>
        </w:rPr>
        <w:t>ny</w:t>
      </w:r>
      <w:r w:rsidRPr="00241F1E">
        <w:rPr>
          <w:rFonts w:ascii="Times New Roman" w:hAnsi="Times New Roman" w:cs="Times New Roman"/>
          <w:b/>
          <w:bCs/>
          <w:sz w:val="24"/>
          <w:szCs w:val="24"/>
        </w:rPr>
        <w:t xml:space="preserve"> factor was given more weight than another, what is the reason for the difference in weighting?</w:t>
      </w:r>
      <w:r w:rsidRPr="00241F1E">
        <w:rPr>
          <w:rFonts w:ascii="Times New Roman" w:hAnsi="Times New Roman" w:cs="Times New Roman"/>
          <w:b/>
          <w:sz w:val="24"/>
          <w:szCs w:val="24"/>
        </w:rPr>
        <w:t xml:space="preserve"> (§15-144(e)(1)).</w:t>
      </w:r>
    </w:p>
    <w:p w14:paraId="3A587B87"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6F87AB87"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42CC50CE"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Pr="00241F1E">
        <w:rPr>
          <w:rFonts w:ascii="Times New Roman" w:hAnsi="Times New Roman" w:cs="Times New Roman"/>
          <w:b/>
          <w:sz w:val="24"/>
          <w:szCs w:val="24"/>
        </w:rPr>
        <w:t xml:space="preserve"> </w:t>
      </w:r>
      <w:bookmarkStart w:id="0" w:name="_GoBack"/>
      <w:bookmarkEnd w:id="0"/>
    </w:p>
    <w:p w14:paraId="3344C4EE" w14:textId="77777777" w:rsidR="00970602" w:rsidRPr="00241F1E" w:rsidRDefault="00970602" w:rsidP="00970602">
      <w:pPr>
        <w:rPr>
          <w:rFonts w:ascii="Times New Roman" w:hAnsi="Times New Roman" w:cs="Times New Roman"/>
          <w:b/>
          <w:sz w:val="24"/>
          <w:szCs w:val="24"/>
        </w:rPr>
      </w:pPr>
      <w:r>
        <w:rPr>
          <w:rFonts w:ascii="Times New Roman" w:hAnsi="Times New Roman" w:cs="Times New Roman"/>
          <w:b/>
          <w:bCs/>
          <w:sz w:val="24"/>
          <w:szCs w:val="24"/>
        </w:rPr>
        <w:t xml:space="preserve">Each factor must be defined. </w:t>
      </w:r>
      <w:r w:rsidRPr="00241F1E">
        <w:rPr>
          <w:rFonts w:ascii="Times New Roman" w:hAnsi="Times New Roman" w:cs="Times New Roman"/>
          <w:b/>
          <w:bCs/>
          <w:sz w:val="24"/>
          <w:szCs w:val="24"/>
        </w:rPr>
        <w:t>Identify</w:t>
      </w:r>
      <w:r>
        <w:rPr>
          <w:rFonts w:ascii="Times New Roman" w:hAnsi="Times New Roman" w:cs="Times New Roman"/>
          <w:b/>
          <w:bCs/>
          <w:sz w:val="24"/>
          <w:szCs w:val="24"/>
        </w:rPr>
        <w:t xml:space="preserve"> and </w:t>
      </w:r>
      <w:r w:rsidRPr="00241F1E">
        <w:rPr>
          <w:rFonts w:ascii="Times New Roman" w:hAnsi="Times New Roman" w:cs="Times New Roman"/>
          <w:b/>
          <w:bCs/>
          <w:sz w:val="24"/>
          <w:szCs w:val="24"/>
        </w:rPr>
        <w:t xml:space="preserve">define the </w:t>
      </w:r>
      <w:r>
        <w:rPr>
          <w:rFonts w:ascii="Times New Roman" w:hAnsi="Times New Roman" w:cs="Times New Roman"/>
          <w:b/>
          <w:bCs/>
          <w:sz w:val="24"/>
          <w:szCs w:val="24"/>
        </w:rPr>
        <w:t xml:space="preserve">specific </w:t>
      </w:r>
      <w:r w:rsidRPr="00241F1E">
        <w:rPr>
          <w:rFonts w:ascii="Times New Roman" w:hAnsi="Times New Roman" w:cs="Times New Roman"/>
          <w:b/>
          <w:bCs/>
          <w:sz w:val="24"/>
          <w:szCs w:val="24"/>
        </w:rPr>
        <w:t>evidentiary standard</w:t>
      </w:r>
      <w:r>
        <w:rPr>
          <w:rFonts w:ascii="Times New Roman" w:hAnsi="Times New Roman" w:cs="Times New Roman"/>
          <w:b/>
          <w:bCs/>
          <w:sz w:val="24"/>
          <w:szCs w:val="24"/>
        </w:rPr>
        <w:t>(s)</w:t>
      </w:r>
      <w:r w:rsidRPr="00241F1E">
        <w:rPr>
          <w:rFonts w:ascii="Times New Roman" w:hAnsi="Times New Roman" w:cs="Times New Roman"/>
          <w:b/>
          <w:bCs/>
          <w:sz w:val="24"/>
          <w:szCs w:val="24"/>
        </w:rPr>
        <w:t xml:space="preserve"> for each of the factors identified in Step 2 and any other evidence relied upon to design and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Also, identify the source for each evidentiary standard. </w:t>
      </w:r>
      <w:r w:rsidRPr="00241F1E">
        <w:rPr>
          <w:rFonts w:ascii="Times New Roman" w:hAnsi="Times New Roman" w:cs="Times New Roman"/>
          <w:b/>
          <w:sz w:val="24"/>
          <w:szCs w:val="24"/>
        </w:rPr>
        <w:t>(§15-144(e)(2)).</w:t>
      </w:r>
    </w:p>
    <w:p w14:paraId="7043ACFC" w14:textId="77777777" w:rsidR="00970602" w:rsidRPr="00241F1E" w:rsidRDefault="00970602" w:rsidP="00970602">
      <w:pPr>
        <w:rPr>
          <w:rFonts w:ascii="Times New Roman" w:hAnsi="Times New Roman" w:cs="Times New Roman"/>
          <w:sz w:val="24"/>
          <w:szCs w:val="24"/>
        </w:rPr>
      </w:pPr>
    </w:p>
    <w:p w14:paraId="6F50272C"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Pr="00241F1E">
        <w:rPr>
          <w:rFonts w:ascii="Times New Roman" w:hAnsi="Times New Roman" w:cs="Times New Roman"/>
          <w:b/>
          <w:sz w:val="24"/>
          <w:szCs w:val="24"/>
        </w:rPr>
        <w:t xml:space="preserve">  </w:t>
      </w:r>
    </w:p>
    <w:p w14:paraId="70FBA4EA" w14:textId="6B4BDF6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 xml:space="preserve">Provide the comparative analyses </w:t>
      </w:r>
      <w:r>
        <w:rPr>
          <w:rFonts w:ascii="Times New Roman" w:hAnsi="Times New Roman" w:cs="Times New Roman"/>
          <w:b/>
          <w:bCs/>
          <w:sz w:val="24"/>
          <w:szCs w:val="24"/>
        </w:rPr>
        <w:t xml:space="preserve">performed and relied upon </w:t>
      </w:r>
      <w:r w:rsidRPr="00241F1E">
        <w:rPr>
          <w:rFonts w:ascii="Times New Roman" w:hAnsi="Times New Roman" w:cs="Times New Roman"/>
          <w:b/>
          <w:bCs/>
          <w:sz w:val="24"/>
          <w:szCs w:val="24"/>
        </w:rPr>
        <w:t xml:space="preserve">to </w:t>
      </w:r>
      <w:r>
        <w:rPr>
          <w:rFonts w:ascii="Times New Roman" w:hAnsi="Times New Roman" w:cs="Times New Roman"/>
          <w:b/>
          <w:bCs/>
          <w:sz w:val="24"/>
          <w:szCs w:val="24"/>
        </w:rPr>
        <w:t>determine whether</w:t>
      </w:r>
      <w:r w:rsidRPr="00241F1E">
        <w:rPr>
          <w:rFonts w:ascii="Times New Roman" w:hAnsi="Times New Roman" w:cs="Times New Roman"/>
          <w:b/>
          <w:bCs/>
          <w:sz w:val="24"/>
          <w:szCs w:val="24"/>
        </w:rPr>
        <w:t xml:space="preserve">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is </w:t>
      </w:r>
      <w:r w:rsidRPr="00241F1E">
        <w:rPr>
          <w:rFonts w:ascii="Times New Roman" w:hAnsi="Times New Roman" w:cs="Times New Roman"/>
          <w:b/>
          <w:bCs/>
          <w:sz w:val="24"/>
          <w:szCs w:val="24"/>
        </w:rPr>
        <w:t xml:space="preserve">comparable to and no more stringently applied, </w:t>
      </w:r>
      <w:r w:rsidRPr="00241F1E">
        <w:rPr>
          <w:rFonts w:ascii="Times New Roman" w:hAnsi="Times New Roman" w:cs="Times New Roman"/>
          <w:b/>
          <w:bCs/>
          <w:sz w:val="24"/>
          <w:szCs w:val="24"/>
          <w:u w:val="single"/>
        </w:rPr>
        <w:t>as written</w:t>
      </w:r>
      <w:r w:rsidR="0032796A">
        <w:rPr>
          <w:rFonts w:ascii="Times New Roman" w:hAnsi="Times New Roman" w:cs="Times New Roman"/>
          <w:b/>
          <w:bCs/>
          <w:sz w:val="24"/>
          <w:szCs w:val="24"/>
        </w:rPr>
        <w:t>.</w:t>
      </w:r>
      <w:r w:rsidR="0032796A" w:rsidRPr="00241F1E">
        <w:rPr>
          <w:rFonts w:ascii="Times New Roman" w:hAnsi="Times New Roman" w:cs="Times New Roman"/>
          <w:b/>
          <w:bCs/>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(§15-144(e)(3)).</w:t>
      </w:r>
    </w:p>
    <w:p w14:paraId="00F28E70" w14:textId="77777777" w:rsidR="00970602" w:rsidRPr="00241F1E" w:rsidRDefault="00970602" w:rsidP="00970602">
      <w:pPr>
        <w:rPr>
          <w:rFonts w:ascii="Times New Roman" w:hAnsi="Times New Roman" w:cs="Times New Roman"/>
          <w:b/>
          <w:sz w:val="24"/>
          <w:szCs w:val="24"/>
        </w:rPr>
      </w:pPr>
    </w:p>
    <w:p w14:paraId="744F01AD"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Pr="00241F1E">
        <w:rPr>
          <w:rFonts w:ascii="Times New Roman" w:hAnsi="Times New Roman" w:cs="Times New Roman"/>
          <w:b/>
          <w:sz w:val="24"/>
          <w:szCs w:val="24"/>
        </w:rPr>
        <w:t xml:space="preserve"> </w:t>
      </w:r>
    </w:p>
    <w:p w14:paraId="16004363" w14:textId="385834C6"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Provide the comparative analyses</w:t>
      </w:r>
      <w:r>
        <w:rPr>
          <w:rFonts w:ascii="Times New Roman" w:hAnsi="Times New Roman" w:cs="Times New Roman"/>
          <w:b/>
          <w:bCs/>
          <w:sz w:val="24"/>
          <w:szCs w:val="24"/>
        </w:rPr>
        <w:t xml:space="preserve"> performed and relied upon</w:t>
      </w:r>
      <w:r w:rsidRPr="00241F1E">
        <w:rPr>
          <w:rFonts w:ascii="Times New Roman" w:hAnsi="Times New Roman" w:cs="Times New Roman"/>
          <w:b/>
          <w:bCs/>
          <w:sz w:val="24"/>
          <w:szCs w:val="24"/>
        </w:rPr>
        <w:t xml:space="preserve"> to </w:t>
      </w:r>
      <w:r>
        <w:rPr>
          <w:rFonts w:ascii="Times New Roman" w:hAnsi="Times New Roman" w:cs="Times New Roman"/>
          <w:b/>
          <w:bCs/>
          <w:sz w:val="24"/>
          <w:szCs w:val="24"/>
        </w:rPr>
        <w:t xml:space="preserve">determine whether each </w:t>
      </w:r>
      <w:r w:rsidRPr="00241F1E">
        <w:rPr>
          <w:rFonts w:ascii="Times New Roman" w:hAnsi="Times New Roman" w:cs="Times New Roman"/>
          <w:b/>
          <w:bCs/>
          <w:sz w:val="24"/>
          <w:szCs w:val="24"/>
        </w:rPr>
        <w:t xml:space="preserve">NQTL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comparable to and no more stringently applied, </w:t>
      </w:r>
      <w:r w:rsidRPr="00241F1E">
        <w:rPr>
          <w:rFonts w:ascii="Times New Roman" w:hAnsi="Times New Roman" w:cs="Times New Roman"/>
          <w:b/>
          <w:bCs/>
          <w:sz w:val="24"/>
          <w:szCs w:val="24"/>
          <w:u w:val="single"/>
        </w:rPr>
        <w:t>in operation</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(§15-144(e)(4)).</w:t>
      </w:r>
    </w:p>
    <w:p w14:paraId="2325DD72" w14:textId="77777777" w:rsidR="00970602" w:rsidRPr="00241F1E" w:rsidRDefault="00970602" w:rsidP="00970602">
      <w:pPr>
        <w:spacing w:after="0" w:line="240" w:lineRule="auto"/>
        <w:rPr>
          <w:rFonts w:ascii="Times New Roman" w:hAnsi="Times New Roman" w:cs="Times New Roman"/>
          <w:b/>
          <w:sz w:val="24"/>
          <w:szCs w:val="24"/>
        </w:rPr>
      </w:pPr>
    </w:p>
    <w:p w14:paraId="7EAD25E4"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6</w:t>
      </w:r>
    </w:p>
    <w:p w14:paraId="5393A6F8"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Identify the measures used to ensure comparable design</w:t>
      </w:r>
      <w:r>
        <w:rPr>
          <w:rFonts w:ascii="Times New Roman" w:hAnsi="Times New Roman" w:cs="Times New Roman"/>
          <w:b/>
          <w:bCs/>
          <w:sz w:val="24"/>
          <w:szCs w:val="24"/>
        </w:rPr>
        <w:t xml:space="preserve">, development </w:t>
      </w:r>
      <w:r w:rsidRPr="00241F1E">
        <w:rPr>
          <w:rFonts w:ascii="Times New Roman" w:hAnsi="Times New Roman" w:cs="Times New Roman"/>
          <w:b/>
          <w:bCs/>
          <w:sz w:val="24"/>
          <w:szCs w:val="24"/>
        </w:rPr>
        <w:t xml:space="preserve">and application of </w:t>
      </w:r>
      <w:r>
        <w:rPr>
          <w:rFonts w:ascii="Times New Roman" w:hAnsi="Times New Roman" w:cs="Times New Roman"/>
          <w:b/>
          <w:bCs/>
          <w:sz w:val="24"/>
          <w:szCs w:val="24"/>
        </w:rPr>
        <w:t xml:space="preserve">each </w:t>
      </w:r>
      <w:r w:rsidRPr="00241F1E">
        <w:rPr>
          <w:rFonts w:ascii="Times New Roman" w:hAnsi="Times New Roman" w:cs="Times New Roman"/>
          <w:b/>
          <w:bCs/>
          <w:sz w:val="24"/>
          <w:szCs w:val="24"/>
        </w:rPr>
        <w:t xml:space="preserve">NQTL that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implemented by the carrier and any entity delegated by the carrier to manage </w:t>
      </w:r>
      <w:r>
        <w:rPr>
          <w:rFonts w:ascii="Times New Roman" w:hAnsi="Times New Roman" w:cs="Times New Roman"/>
          <w:b/>
          <w:bCs/>
          <w:sz w:val="24"/>
          <w:szCs w:val="24"/>
        </w:rPr>
        <w:t xml:space="preserve">MH </w:t>
      </w:r>
      <w:r w:rsidRPr="00241F1E">
        <w:rPr>
          <w:rFonts w:ascii="Times New Roman" w:hAnsi="Times New Roman" w:cs="Times New Roman"/>
          <w:b/>
          <w:bCs/>
          <w:sz w:val="24"/>
          <w:szCs w:val="24"/>
        </w:rPr>
        <w:t xml:space="preserve">benefits, </w:t>
      </w:r>
      <w:r>
        <w:rPr>
          <w:rFonts w:ascii="Times New Roman" w:hAnsi="Times New Roman" w:cs="Times New Roman"/>
          <w:b/>
          <w:bCs/>
          <w:sz w:val="24"/>
          <w:szCs w:val="24"/>
        </w:rPr>
        <w:t>SUD</w:t>
      </w:r>
      <w:r w:rsidRPr="00241F1E">
        <w:rPr>
          <w:rFonts w:ascii="Times New Roman" w:hAnsi="Times New Roman" w:cs="Times New Roman"/>
          <w:b/>
          <w:bCs/>
          <w:sz w:val="24"/>
          <w:szCs w:val="24"/>
        </w:rPr>
        <w:t xml:space="preserve"> benefits, or </w:t>
      </w:r>
      <w:r>
        <w:rPr>
          <w:rFonts w:ascii="Times New Roman" w:hAnsi="Times New Roman" w:cs="Times New Roman"/>
          <w:b/>
          <w:bCs/>
          <w:sz w:val="24"/>
          <w:szCs w:val="24"/>
        </w:rPr>
        <w:t>M/S</w:t>
      </w:r>
      <w:r w:rsidRPr="00241F1E">
        <w:rPr>
          <w:rFonts w:ascii="Times New Roman" w:hAnsi="Times New Roman" w:cs="Times New Roman"/>
          <w:b/>
          <w:bCs/>
          <w:sz w:val="24"/>
          <w:szCs w:val="24"/>
        </w:rPr>
        <w:t xml:space="preserve"> benefits on behalf of the carrier.</w:t>
      </w:r>
      <w:r w:rsidRPr="00241F1E">
        <w:rPr>
          <w:rFonts w:ascii="Times New Roman" w:hAnsi="Times New Roman" w:cs="Times New Roman"/>
          <w:b/>
          <w:sz w:val="24"/>
          <w:szCs w:val="24"/>
        </w:rPr>
        <w:t xml:space="preserve"> (§15-144(e)(5)).</w:t>
      </w:r>
    </w:p>
    <w:p w14:paraId="62795DC5" w14:textId="77777777" w:rsidR="00970602" w:rsidRPr="00241F1E" w:rsidRDefault="00970602" w:rsidP="00970602">
      <w:pPr>
        <w:rPr>
          <w:rFonts w:ascii="Times New Roman" w:hAnsi="Times New Roman" w:cs="Times New Roman"/>
          <w:sz w:val="24"/>
          <w:szCs w:val="24"/>
        </w:rPr>
      </w:pPr>
    </w:p>
    <w:p w14:paraId="650F3B10"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Pr="00241F1E">
        <w:rPr>
          <w:rFonts w:ascii="Times New Roman" w:hAnsi="Times New Roman" w:cs="Times New Roman"/>
          <w:b/>
          <w:sz w:val="24"/>
          <w:szCs w:val="24"/>
        </w:rPr>
        <w:t xml:space="preserve"> </w:t>
      </w:r>
    </w:p>
    <w:p w14:paraId="1459AF41" w14:textId="77777777" w:rsidR="00970602" w:rsidRPr="00241F1E" w:rsidRDefault="00970602" w:rsidP="00970602">
      <w:pPr>
        <w:spacing w:after="0" w:line="240" w:lineRule="auto"/>
        <w:rPr>
          <w:rFonts w:ascii="Times New Roman" w:hAnsi="Times New Roman" w:cs="Times New Roman"/>
          <w:b/>
          <w:sz w:val="24"/>
          <w:szCs w:val="24"/>
        </w:rPr>
      </w:pPr>
      <w:r w:rsidRPr="00AF3B0E">
        <w:rPr>
          <w:rFonts w:ascii="Times New Roman" w:hAnsi="Times New Roman" w:cs="Times New Roman"/>
          <w:b/>
          <w:bCs/>
          <w:sz w:val="24"/>
          <w:szCs w:val="24"/>
        </w:rPr>
        <w:t xml:space="preserve">Disclose the specific findings and conclusions reached by the carrier that indicate </w:t>
      </w:r>
      <w:r w:rsidRPr="00241F1E">
        <w:rPr>
          <w:rFonts w:ascii="Times New Roman" w:hAnsi="Times New Roman" w:cs="Times New Roman"/>
          <w:b/>
          <w:bCs/>
          <w:sz w:val="24"/>
          <w:szCs w:val="24"/>
        </w:rPr>
        <w:t xml:space="preserve">compliance with </w:t>
      </w:r>
      <w:r>
        <w:rPr>
          <w:rFonts w:ascii="Times New Roman" w:hAnsi="Times New Roman" w:cs="Times New Roman"/>
          <w:b/>
          <w:bCs/>
          <w:sz w:val="24"/>
          <w:szCs w:val="24"/>
        </w:rPr>
        <w:t>the Parity Act</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(§15-144(e)(6)).</w:t>
      </w:r>
    </w:p>
    <w:p w14:paraId="755977A2" w14:textId="364364A2" w:rsidR="00133714" w:rsidRPr="00241F1E" w:rsidRDefault="00133714" w:rsidP="00133714">
      <w:pPr>
        <w:spacing w:after="0" w:line="240" w:lineRule="auto"/>
        <w:rPr>
          <w:rFonts w:ascii="Times New Roman" w:hAnsi="Times New Roman" w:cs="Times New Roman"/>
          <w:b/>
          <w:sz w:val="24"/>
          <w:szCs w:val="24"/>
        </w:rPr>
      </w:pPr>
    </w:p>
    <w:p w14:paraId="044F6848" w14:textId="77777777" w:rsidR="00133714" w:rsidRPr="00241F1E" w:rsidRDefault="00133714" w:rsidP="00133714">
      <w:pPr>
        <w:rPr>
          <w:rFonts w:ascii="Times New Roman" w:hAnsi="Times New Roman" w:cs="Times New Roman"/>
          <w:sz w:val="24"/>
          <w:szCs w:val="24"/>
        </w:rPr>
      </w:pPr>
    </w:p>
    <w:p w14:paraId="75605151" w14:textId="77777777" w:rsidR="00C22BD1" w:rsidRPr="00241F1E" w:rsidRDefault="00C22BD1" w:rsidP="00C22BD1">
      <w:pPr>
        <w:rPr>
          <w:rFonts w:ascii="Times New Roman" w:hAnsi="Times New Roman" w:cs="Times New Roman"/>
          <w:sz w:val="24"/>
          <w:szCs w:val="24"/>
        </w:rPr>
      </w:pPr>
    </w:p>
    <w:p w14:paraId="0B1C955A" w14:textId="77777777" w:rsidR="00C22BD1" w:rsidRPr="00241F1E" w:rsidRDefault="00C22BD1" w:rsidP="00C22BD1">
      <w:pPr>
        <w:rPr>
          <w:rFonts w:ascii="Times New Roman" w:hAnsi="Times New Roman" w:cs="Times New Roman"/>
          <w:sz w:val="24"/>
          <w:szCs w:val="24"/>
        </w:rPr>
      </w:pPr>
    </w:p>
    <w:p w14:paraId="2DDE3BE7" w14:textId="77777777" w:rsidR="00A10800" w:rsidRPr="00207565" w:rsidRDefault="00A10800" w:rsidP="00A10800">
      <w:pPr>
        <w:pStyle w:val="ListParagraph"/>
        <w:numPr>
          <w:ilvl w:val="0"/>
          <w:numId w:val="1"/>
        </w:numPr>
        <w:rPr>
          <w:rFonts w:ascii="Times New Roman" w:hAnsi="Times New Roman" w:cs="Times New Roman"/>
          <w:b/>
          <w:sz w:val="24"/>
          <w:szCs w:val="24"/>
          <w:u w:val="single"/>
        </w:rPr>
      </w:pPr>
      <w:r w:rsidRPr="00207565">
        <w:rPr>
          <w:rFonts w:ascii="Times New Roman" w:hAnsi="Times New Roman" w:cs="Times New Roman"/>
          <w:b/>
          <w:sz w:val="24"/>
          <w:szCs w:val="24"/>
          <w:u w:val="single"/>
        </w:rPr>
        <w:t>Standards for Provider Credentialing and Contracting</w:t>
      </w:r>
    </w:p>
    <w:p w14:paraId="538971E2" w14:textId="57E1C7E2" w:rsidR="00207565" w:rsidRPr="00207565" w:rsidRDefault="00207565" w:rsidP="00207565">
      <w:pPr>
        <w:spacing w:after="0"/>
        <w:rPr>
          <w:rFonts w:ascii="Times New Roman" w:hAnsi="Times New Roman" w:cs="Times New Roman"/>
          <w:b/>
          <w:sz w:val="24"/>
          <w:szCs w:val="24"/>
          <w:u w:val="single"/>
        </w:rPr>
      </w:pPr>
    </w:p>
    <w:p w14:paraId="0BBE014C" w14:textId="46C4A492" w:rsidR="00207565" w:rsidRPr="00207565" w:rsidRDefault="00207565" w:rsidP="00207565">
      <w:pPr>
        <w:autoSpaceDE w:val="0"/>
        <w:autoSpaceDN w:val="0"/>
        <w:adjustRightInd w:val="0"/>
        <w:spacing w:after="0" w:line="240" w:lineRule="auto"/>
        <w:rPr>
          <w:rFonts w:ascii="Times New Roman" w:hAnsi="Times New Roman" w:cs="Times New Roman"/>
          <w:sz w:val="24"/>
          <w:szCs w:val="24"/>
        </w:rPr>
      </w:pPr>
      <w:r w:rsidRPr="00207565">
        <w:rPr>
          <w:rFonts w:ascii="Times New Roman" w:hAnsi="Times New Roman" w:cs="Times New Roman"/>
          <w:sz w:val="24"/>
          <w:szCs w:val="24"/>
        </w:rPr>
        <w:t>Is the provider network open or closed?  What are the credentialing standards for physicians?  What are the credentialing standards for licensed non</w:t>
      </w:r>
      <w:r w:rsidR="00854B08">
        <w:rPr>
          <w:rFonts w:ascii="Times New Roman" w:hAnsi="Times New Roman" w:cs="Times New Roman"/>
          <w:sz w:val="24"/>
          <w:szCs w:val="24"/>
        </w:rPr>
        <w:t>-</w:t>
      </w:r>
      <w:r w:rsidRPr="00207565">
        <w:rPr>
          <w:rFonts w:ascii="Times New Roman" w:hAnsi="Times New Roman" w:cs="Times New Roman"/>
          <w:sz w:val="24"/>
          <w:szCs w:val="24"/>
        </w:rPr>
        <w:t xml:space="preserve">physician </w:t>
      </w:r>
      <w:r w:rsidR="00040B23">
        <w:rPr>
          <w:rFonts w:ascii="Times New Roman" w:hAnsi="Times New Roman" w:cs="Times New Roman"/>
          <w:sz w:val="24"/>
          <w:szCs w:val="24"/>
        </w:rPr>
        <w:t xml:space="preserve">individual </w:t>
      </w:r>
      <w:r w:rsidRPr="00207565">
        <w:rPr>
          <w:rFonts w:ascii="Times New Roman" w:hAnsi="Times New Roman" w:cs="Times New Roman"/>
          <w:sz w:val="24"/>
          <w:szCs w:val="24"/>
        </w:rPr>
        <w:t xml:space="preserve">providers? </w:t>
      </w:r>
      <w:r w:rsidR="00040B23">
        <w:rPr>
          <w:rFonts w:ascii="Times New Roman" w:hAnsi="Times New Roman" w:cs="Times New Roman"/>
          <w:sz w:val="24"/>
          <w:szCs w:val="24"/>
        </w:rPr>
        <w:t xml:space="preserve">What are the credentialing standards for hospitals and facilities? </w:t>
      </w:r>
      <w:r w:rsidRPr="00207565">
        <w:rPr>
          <w:rFonts w:ascii="Times New Roman" w:hAnsi="Times New Roman" w:cs="Times New Roman"/>
          <w:sz w:val="24"/>
          <w:szCs w:val="24"/>
        </w:rPr>
        <w:t>Specify type of provider and standards</w:t>
      </w:r>
      <w:r>
        <w:rPr>
          <w:rFonts w:ascii="Times New Roman" w:hAnsi="Times New Roman" w:cs="Times New Roman"/>
          <w:sz w:val="24"/>
          <w:szCs w:val="24"/>
        </w:rPr>
        <w:t xml:space="preserve"> </w:t>
      </w:r>
      <w:r w:rsidRPr="00207565">
        <w:rPr>
          <w:rFonts w:ascii="Times New Roman" w:hAnsi="Times New Roman" w:cs="Times New Roman"/>
          <w:sz w:val="24"/>
          <w:szCs w:val="24"/>
        </w:rPr>
        <w:t>(e.g., nurse practitioners, physician assistants, psychologists, clinical social workers)?</w:t>
      </w:r>
    </w:p>
    <w:p w14:paraId="5F7744E2" w14:textId="77777777" w:rsidR="00207565" w:rsidRPr="00207565" w:rsidRDefault="00207565" w:rsidP="00133714">
      <w:pPr>
        <w:pStyle w:val="ListParagraph"/>
        <w:spacing w:after="0"/>
        <w:rPr>
          <w:rFonts w:ascii="Times New Roman" w:hAnsi="Times New Roman" w:cs="Times New Roman"/>
          <w:b/>
          <w:sz w:val="24"/>
          <w:szCs w:val="24"/>
          <w:u w:val="single"/>
        </w:rPr>
      </w:pPr>
    </w:p>
    <w:p w14:paraId="79547A23" w14:textId="77777777" w:rsidR="00970602" w:rsidRPr="00241F1E" w:rsidRDefault="00970602" w:rsidP="00970602">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p>
    <w:p w14:paraId="38DE86A7" w14:textId="77777777" w:rsidR="00970602" w:rsidRPr="00241F1E" w:rsidRDefault="00970602" w:rsidP="00970602">
      <w:pPr>
        <w:spacing w:after="0"/>
        <w:rPr>
          <w:rFonts w:ascii="Times New Roman" w:hAnsi="Times New Roman" w:cs="Times New Roman"/>
          <w:b/>
          <w:sz w:val="24"/>
          <w:szCs w:val="24"/>
          <w:u w:val="single"/>
        </w:rPr>
      </w:pPr>
    </w:p>
    <w:p w14:paraId="4BE08AE9" w14:textId="77777777" w:rsidR="00970602" w:rsidRPr="00241F1E" w:rsidRDefault="00970602" w:rsidP="00970602">
      <w:pPr>
        <w:pStyle w:val="ListParagraph"/>
        <w:numPr>
          <w:ilvl w:val="0"/>
          <w:numId w:val="27"/>
        </w:numPr>
        <w:spacing w:after="0"/>
        <w:rPr>
          <w:rFonts w:ascii="Times New Roman" w:hAnsi="Times New Roman" w:cs="Times New Roman"/>
          <w:sz w:val="24"/>
          <w:szCs w:val="24"/>
        </w:rPr>
      </w:pPr>
      <w:r w:rsidRPr="00241F1E">
        <w:rPr>
          <w:rFonts w:ascii="Times New Roman" w:hAnsi="Times New Roman" w:cs="Times New Roman"/>
          <w:sz w:val="24"/>
          <w:szCs w:val="24"/>
        </w:rPr>
        <w:t xml:space="preserve">Provide a description of the plan’s applicable NQTLs </w:t>
      </w:r>
      <w:r>
        <w:rPr>
          <w:rFonts w:ascii="Times New Roman" w:hAnsi="Times New Roman" w:cs="Times New Roman"/>
          <w:sz w:val="24"/>
          <w:szCs w:val="24"/>
        </w:rPr>
        <w:t>as applied</w:t>
      </w:r>
      <w:r w:rsidRPr="00241F1E">
        <w:rPr>
          <w:rFonts w:ascii="Times New Roman" w:hAnsi="Times New Roman" w:cs="Times New Roman"/>
          <w:sz w:val="24"/>
          <w:szCs w:val="24"/>
        </w:rPr>
        <w:t xml:space="preserve"> to medical/surgical and MH/SUD benefits in the table below.</w:t>
      </w:r>
    </w:p>
    <w:p w14:paraId="003DE91C" w14:textId="77777777" w:rsidR="00970602" w:rsidRPr="00241F1E" w:rsidRDefault="00970602" w:rsidP="00970602">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5"/>
        <w:gridCol w:w="9355"/>
      </w:tblGrid>
      <w:tr w:rsidR="00970602" w:rsidRPr="00241F1E" w14:paraId="6F16A181" w14:textId="77777777" w:rsidTr="00970602">
        <w:tc>
          <w:tcPr>
            <w:tcW w:w="9355" w:type="dxa"/>
          </w:tcPr>
          <w:p w14:paraId="62249031"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Med/</w:t>
            </w:r>
            <w:proofErr w:type="spellStart"/>
            <w:r w:rsidRPr="00241F1E">
              <w:rPr>
                <w:rFonts w:ascii="Times New Roman" w:hAnsi="Times New Roman" w:cs="Times New Roman"/>
                <w:b/>
                <w:sz w:val="24"/>
                <w:szCs w:val="24"/>
              </w:rPr>
              <w:t>Surg</w:t>
            </w:r>
            <w:proofErr w:type="spellEnd"/>
            <w:r w:rsidRPr="00241F1E">
              <w:rPr>
                <w:rFonts w:ascii="Times New Roman" w:hAnsi="Times New Roman" w:cs="Times New Roman"/>
                <w:b/>
                <w:sz w:val="24"/>
                <w:szCs w:val="24"/>
              </w:rPr>
              <w:t xml:space="preserve"> Benefits</w:t>
            </w:r>
          </w:p>
        </w:tc>
        <w:tc>
          <w:tcPr>
            <w:tcW w:w="9355" w:type="dxa"/>
          </w:tcPr>
          <w:p w14:paraId="2FBC8A69"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MH/SUD Benefits</w:t>
            </w:r>
          </w:p>
        </w:tc>
      </w:tr>
      <w:tr w:rsidR="00970602" w:rsidRPr="00241F1E" w14:paraId="2B775884" w14:textId="77777777" w:rsidTr="00970602">
        <w:tc>
          <w:tcPr>
            <w:tcW w:w="9355" w:type="dxa"/>
          </w:tcPr>
          <w:p w14:paraId="523EB704" w14:textId="77777777" w:rsidR="00970602" w:rsidRPr="00241F1E" w:rsidRDefault="00970602" w:rsidP="00970602">
            <w:pPr>
              <w:rPr>
                <w:rFonts w:ascii="Times New Roman" w:hAnsi="Times New Roman" w:cs="Times New Roman"/>
                <w:b/>
                <w:sz w:val="24"/>
                <w:szCs w:val="24"/>
              </w:rPr>
            </w:pPr>
          </w:p>
          <w:p w14:paraId="4AFFF6AF" w14:textId="77777777" w:rsidR="00970602" w:rsidRPr="00241F1E" w:rsidRDefault="00970602" w:rsidP="00970602">
            <w:pPr>
              <w:rPr>
                <w:rFonts w:ascii="Times New Roman" w:hAnsi="Times New Roman" w:cs="Times New Roman"/>
                <w:b/>
                <w:sz w:val="24"/>
                <w:szCs w:val="24"/>
              </w:rPr>
            </w:pPr>
          </w:p>
        </w:tc>
        <w:tc>
          <w:tcPr>
            <w:tcW w:w="9355" w:type="dxa"/>
          </w:tcPr>
          <w:p w14:paraId="58A7766F" w14:textId="77777777" w:rsidR="00970602" w:rsidRPr="00241F1E" w:rsidRDefault="00970602" w:rsidP="00970602">
            <w:pPr>
              <w:rPr>
                <w:rFonts w:ascii="Times New Roman" w:hAnsi="Times New Roman" w:cs="Times New Roman"/>
                <w:b/>
                <w:sz w:val="24"/>
                <w:szCs w:val="24"/>
              </w:rPr>
            </w:pPr>
          </w:p>
        </w:tc>
      </w:tr>
    </w:tbl>
    <w:p w14:paraId="1C8B91C7" w14:textId="77777777" w:rsidR="00970602" w:rsidRPr="00241F1E" w:rsidRDefault="00970602" w:rsidP="00970602">
      <w:pPr>
        <w:spacing w:after="0"/>
        <w:rPr>
          <w:rFonts w:ascii="Times New Roman" w:hAnsi="Times New Roman" w:cs="Times New Roman"/>
          <w:b/>
          <w:sz w:val="24"/>
          <w:szCs w:val="24"/>
        </w:rPr>
      </w:pPr>
    </w:p>
    <w:p w14:paraId="31644042" w14:textId="3F13EEC6" w:rsidR="00970602" w:rsidRPr="00D16336" w:rsidRDefault="00970602" w:rsidP="00D16336">
      <w:pPr>
        <w:pStyle w:val="ListParagraph"/>
        <w:numPr>
          <w:ilvl w:val="0"/>
          <w:numId w:val="27"/>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Step 1 (</w:t>
      </w:r>
      <w:r>
        <w:rPr>
          <w:rFonts w:ascii="Times New Roman" w:hAnsi="Times New Roman" w:cs="Times New Roman"/>
          <w:sz w:val="24"/>
          <w:szCs w:val="24"/>
        </w:rPr>
        <w:t>a</w:t>
      </w:r>
      <w:r w:rsidRPr="00241F1E">
        <w:rPr>
          <w:rFonts w:ascii="Times New Roman" w:hAnsi="Times New Roman" w:cs="Times New Roman"/>
          <w:sz w:val="24"/>
          <w:szCs w:val="24"/>
        </w:rPr>
        <w:t xml:space="preserve">), identify </w:t>
      </w:r>
      <w:r w:rsidRPr="00D13E19">
        <w:rPr>
          <w:rFonts w:ascii="Times New Roman" w:hAnsi="Times New Roman" w:cs="Times New Roman"/>
          <w:sz w:val="24"/>
          <w:szCs w:val="24"/>
        </w:rPr>
        <w:t xml:space="preserve">whether the NQTL is applicable to medical/surgical or MH/SUD benefits for </w:t>
      </w:r>
      <w:r w:rsidRPr="00241F1E">
        <w:rPr>
          <w:rFonts w:ascii="Times New Roman" w:hAnsi="Times New Roman" w:cs="Times New Roman"/>
          <w:sz w:val="24"/>
          <w:szCs w:val="24"/>
        </w:rPr>
        <w:t>each applicable benefit classification and sub</w:t>
      </w:r>
      <w:r>
        <w:rPr>
          <w:rFonts w:ascii="Times New Roman" w:hAnsi="Times New Roman" w:cs="Times New Roman"/>
          <w:sz w:val="24"/>
          <w:szCs w:val="24"/>
        </w:rPr>
        <w:t>-</w:t>
      </w:r>
      <w:r w:rsidRPr="00241F1E">
        <w:rPr>
          <w:rFonts w:ascii="Times New Roman" w:hAnsi="Times New Roman" w:cs="Times New Roman"/>
          <w:sz w:val="24"/>
          <w:szCs w:val="24"/>
        </w:rPr>
        <w:t xml:space="preserve">classification in the table below. </w:t>
      </w:r>
      <w:r w:rsidR="00D16336" w:rsidRPr="00D16336">
        <w:rPr>
          <w:rFonts w:ascii="Times New Roman" w:hAnsi="Times New Roman" w:cs="Times New Roman"/>
          <w:sz w:val="24"/>
          <w:szCs w:val="24"/>
        </w:rPr>
        <w:t>Indicate whether the NQTL applies by classification and sub</w:t>
      </w:r>
      <w:r w:rsidR="0032796A">
        <w:rPr>
          <w:rFonts w:ascii="Times New Roman" w:hAnsi="Times New Roman" w:cs="Times New Roman"/>
          <w:sz w:val="24"/>
          <w:szCs w:val="24"/>
        </w:rPr>
        <w:t>-</w:t>
      </w:r>
      <w:r w:rsidR="00D16336" w:rsidRPr="00D16336">
        <w:rPr>
          <w:rFonts w:ascii="Times New Roman" w:hAnsi="Times New Roman" w:cs="Times New Roman"/>
          <w:sz w:val="24"/>
          <w:szCs w:val="24"/>
        </w:rPr>
        <w:t>classification by entering “Yes” or “No” in the appropriate box.</w:t>
      </w:r>
      <w:r w:rsidR="0032796A">
        <w:rPr>
          <w:rFonts w:ascii="Times New Roman" w:hAnsi="Times New Roman" w:cs="Times New Roman"/>
          <w:sz w:val="24"/>
          <w:szCs w:val="24"/>
        </w:rPr>
        <w:t xml:space="preserve"> If the NQTL applies only to certain services within such classification and/or sub-classification, list each covered service to which the NQTL applies.</w:t>
      </w:r>
    </w:p>
    <w:p w14:paraId="6E01E9F5" w14:textId="77777777" w:rsidR="00970602" w:rsidRPr="00241F1E" w:rsidRDefault="00970602" w:rsidP="00970602">
      <w:pPr>
        <w:pStyle w:val="ListParagraph"/>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457"/>
        <w:gridCol w:w="2181"/>
        <w:gridCol w:w="2413"/>
        <w:gridCol w:w="2413"/>
        <w:gridCol w:w="2181"/>
        <w:gridCol w:w="2181"/>
        <w:gridCol w:w="2413"/>
        <w:gridCol w:w="2416"/>
      </w:tblGrid>
      <w:tr w:rsidR="00970602" w:rsidRPr="00241F1E" w14:paraId="7AD38604" w14:textId="77777777" w:rsidTr="00970602">
        <w:trPr>
          <w:trHeight w:val="209"/>
        </w:trPr>
        <w:tc>
          <w:tcPr>
            <w:tcW w:w="18655" w:type="dxa"/>
            <w:gridSpan w:val="8"/>
          </w:tcPr>
          <w:p w14:paraId="5A794EDE"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Classifications</w:t>
            </w:r>
            <w:r>
              <w:rPr>
                <w:rFonts w:ascii="Times New Roman" w:hAnsi="Times New Roman" w:cs="Times New Roman"/>
                <w:b/>
                <w:sz w:val="24"/>
                <w:szCs w:val="24"/>
              </w:rPr>
              <w:t xml:space="preserve"> and Sub-Classifications </w:t>
            </w:r>
          </w:p>
        </w:tc>
      </w:tr>
      <w:tr w:rsidR="00970602" w:rsidRPr="00241F1E" w14:paraId="1DD6BEDA" w14:textId="77777777" w:rsidTr="00970602">
        <w:trPr>
          <w:trHeight w:val="1317"/>
        </w:trPr>
        <w:tc>
          <w:tcPr>
            <w:tcW w:w="2457" w:type="dxa"/>
          </w:tcPr>
          <w:p w14:paraId="1FC952D2"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 xml:space="preserve">In Network Inpatient </w:t>
            </w:r>
            <w:r w:rsidRPr="00241F1E">
              <w:rPr>
                <w:rFonts w:ascii="Times New Roman" w:hAnsi="Times New Roman" w:cs="Times New Roman"/>
                <w:sz w:val="24"/>
                <w:szCs w:val="24"/>
              </w:rPr>
              <w:t>classification?</w:t>
            </w:r>
          </w:p>
        </w:tc>
        <w:tc>
          <w:tcPr>
            <w:tcW w:w="2181" w:type="dxa"/>
          </w:tcPr>
          <w:p w14:paraId="097B1670"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Inpatient</w:t>
            </w:r>
            <w:r w:rsidRPr="00241F1E">
              <w:rPr>
                <w:rFonts w:ascii="Times New Roman" w:hAnsi="Times New Roman" w:cs="Times New Roman"/>
                <w:sz w:val="24"/>
                <w:szCs w:val="24"/>
              </w:rPr>
              <w:t xml:space="preserve"> classification?</w:t>
            </w:r>
          </w:p>
        </w:tc>
        <w:tc>
          <w:tcPr>
            <w:tcW w:w="2413" w:type="dxa"/>
          </w:tcPr>
          <w:p w14:paraId="5218797D"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In 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0FF99019"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 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7419C0D5"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1B079C99"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0E0F5EBF"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sidRPr="00241F1E">
              <w:rPr>
                <w:rFonts w:ascii="Times New Roman" w:hAnsi="Times New Roman" w:cs="Times New Roman"/>
                <w:sz w:val="24"/>
                <w:szCs w:val="24"/>
              </w:rPr>
              <w:t xml:space="preserve"> classification?</w:t>
            </w:r>
          </w:p>
        </w:tc>
        <w:tc>
          <w:tcPr>
            <w:tcW w:w="2413" w:type="dxa"/>
          </w:tcPr>
          <w:p w14:paraId="7EB26B99"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Pr="00241F1E">
              <w:rPr>
                <w:rFonts w:ascii="Times New Roman" w:hAnsi="Times New Roman" w:cs="Times New Roman"/>
                <w:sz w:val="24"/>
                <w:szCs w:val="24"/>
              </w:rPr>
              <w:t xml:space="preserve"> classification?</w:t>
            </w:r>
          </w:p>
        </w:tc>
      </w:tr>
      <w:tr w:rsidR="00970602" w:rsidRPr="00241F1E" w14:paraId="13ADE3D3" w14:textId="77777777" w:rsidTr="00970602">
        <w:trPr>
          <w:trHeight w:val="1542"/>
        </w:trPr>
        <w:tc>
          <w:tcPr>
            <w:tcW w:w="2457" w:type="dxa"/>
          </w:tcPr>
          <w:p w14:paraId="526464D2"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[Identify all Applicable NQTLs for each classification or sub</w:t>
            </w:r>
            <w:r>
              <w:rPr>
                <w:rFonts w:ascii="Times New Roman" w:hAnsi="Times New Roman" w:cs="Times New Roman"/>
                <w:sz w:val="24"/>
                <w:szCs w:val="24"/>
              </w:rPr>
              <w:t>-</w:t>
            </w:r>
            <w:r w:rsidRPr="00241F1E">
              <w:rPr>
                <w:rFonts w:ascii="Times New Roman" w:hAnsi="Times New Roman" w:cs="Times New Roman"/>
                <w:sz w:val="24"/>
                <w:szCs w:val="24"/>
              </w:rPr>
              <w:t>classification.]</w:t>
            </w:r>
          </w:p>
          <w:p w14:paraId="707CABE5" w14:textId="77777777" w:rsidR="00970602" w:rsidRPr="00241F1E" w:rsidRDefault="00970602" w:rsidP="00970602">
            <w:pPr>
              <w:rPr>
                <w:rFonts w:ascii="Times New Roman" w:hAnsi="Times New Roman" w:cs="Times New Roman"/>
                <w:sz w:val="24"/>
                <w:szCs w:val="24"/>
              </w:rPr>
            </w:pPr>
          </w:p>
        </w:tc>
        <w:tc>
          <w:tcPr>
            <w:tcW w:w="2181" w:type="dxa"/>
          </w:tcPr>
          <w:p w14:paraId="79DB67B3" w14:textId="77777777" w:rsidR="00970602" w:rsidRPr="00241F1E" w:rsidRDefault="00970602" w:rsidP="00970602">
            <w:pPr>
              <w:rPr>
                <w:rFonts w:ascii="Times New Roman" w:hAnsi="Times New Roman" w:cs="Times New Roman"/>
                <w:sz w:val="24"/>
                <w:szCs w:val="24"/>
              </w:rPr>
            </w:pPr>
          </w:p>
        </w:tc>
        <w:tc>
          <w:tcPr>
            <w:tcW w:w="2413" w:type="dxa"/>
          </w:tcPr>
          <w:p w14:paraId="71263370" w14:textId="77777777" w:rsidR="00970602" w:rsidRPr="00241F1E" w:rsidRDefault="00970602" w:rsidP="00970602">
            <w:pPr>
              <w:rPr>
                <w:rFonts w:ascii="Times New Roman" w:hAnsi="Times New Roman" w:cs="Times New Roman"/>
                <w:sz w:val="24"/>
                <w:szCs w:val="24"/>
              </w:rPr>
            </w:pPr>
          </w:p>
        </w:tc>
        <w:tc>
          <w:tcPr>
            <w:tcW w:w="2413" w:type="dxa"/>
          </w:tcPr>
          <w:p w14:paraId="619041CD" w14:textId="77777777" w:rsidR="00970602" w:rsidRPr="00241F1E" w:rsidRDefault="00970602" w:rsidP="00970602">
            <w:pPr>
              <w:rPr>
                <w:rFonts w:ascii="Times New Roman" w:hAnsi="Times New Roman" w:cs="Times New Roman"/>
                <w:sz w:val="24"/>
                <w:szCs w:val="24"/>
              </w:rPr>
            </w:pPr>
          </w:p>
        </w:tc>
        <w:tc>
          <w:tcPr>
            <w:tcW w:w="2181" w:type="dxa"/>
          </w:tcPr>
          <w:p w14:paraId="763947E3" w14:textId="77777777" w:rsidR="00970602" w:rsidRPr="00241F1E" w:rsidRDefault="00970602" w:rsidP="00970602">
            <w:pPr>
              <w:rPr>
                <w:rFonts w:ascii="Times New Roman" w:hAnsi="Times New Roman" w:cs="Times New Roman"/>
                <w:sz w:val="24"/>
                <w:szCs w:val="24"/>
              </w:rPr>
            </w:pPr>
          </w:p>
        </w:tc>
        <w:tc>
          <w:tcPr>
            <w:tcW w:w="2181" w:type="dxa"/>
          </w:tcPr>
          <w:p w14:paraId="0E87B752" w14:textId="77777777" w:rsidR="00970602" w:rsidRPr="00241F1E" w:rsidRDefault="00970602" w:rsidP="00970602">
            <w:pPr>
              <w:rPr>
                <w:rFonts w:ascii="Times New Roman" w:hAnsi="Times New Roman" w:cs="Times New Roman"/>
                <w:sz w:val="24"/>
                <w:szCs w:val="24"/>
              </w:rPr>
            </w:pPr>
          </w:p>
        </w:tc>
        <w:tc>
          <w:tcPr>
            <w:tcW w:w="2413" w:type="dxa"/>
          </w:tcPr>
          <w:p w14:paraId="07906EFA" w14:textId="77777777" w:rsidR="00970602" w:rsidRPr="00241F1E" w:rsidRDefault="00970602" w:rsidP="00970602">
            <w:pPr>
              <w:rPr>
                <w:rFonts w:ascii="Times New Roman" w:hAnsi="Times New Roman" w:cs="Times New Roman"/>
                <w:sz w:val="24"/>
                <w:szCs w:val="24"/>
              </w:rPr>
            </w:pPr>
          </w:p>
        </w:tc>
        <w:tc>
          <w:tcPr>
            <w:tcW w:w="2413" w:type="dxa"/>
          </w:tcPr>
          <w:p w14:paraId="4AFE2A69" w14:textId="77777777" w:rsidR="00970602" w:rsidRPr="00241F1E" w:rsidRDefault="00970602" w:rsidP="00970602">
            <w:pPr>
              <w:rPr>
                <w:rFonts w:ascii="Times New Roman" w:hAnsi="Times New Roman" w:cs="Times New Roman"/>
                <w:sz w:val="24"/>
                <w:szCs w:val="24"/>
              </w:rPr>
            </w:pPr>
          </w:p>
        </w:tc>
      </w:tr>
    </w:tbl>
    <w:p w14:paraId="1109DBCA" w14:textId="77777777" w:rsidR="00970602" w:rsidRPr="00241F1E" w:rsidRDefault="00970602" w:rsidP="00970602">
      <w:pPr>
        <w:spacing w:after="0"/>
        <w:rPr>
          <w:rFonts w:ascii="Times New Roman" w:hAnsi="Times New Roman" w:cs="Times New Roman"/>
          <w:b/>
          <w:sz w:val="24"/>
          <w:szCs w:val="24"/>
        </w:rPr>
      </w:pPr>
    </w:p>
    <w:p w14:paraId="671CD38F" w14:textId="77777777" w:rsidR="00970602" w:rsidRDefault="00970602" w:rsidP="00970602">
      <w:pPr>
        <w:pStyle w:val="ListParagraph"/>
        <w:spacing w:after="0"/>
        <w:rPr>
          <w:rFonts w:ascii="Times New Roman" w:hAnsi="Times New Roman" w:cs="Times New Roman"/>
          <w:sz w:val="24"/>
          <w:szCs w:val="24"/>
        </w:rPr>
      </w:pPr>
    </w:p>
    <w:p w14:paraId="57ECF3BB" w14:textId="77777777" w:rsidR="00970602" w:rsidRPr="00241F1E" w:rsidRDefault="00970602" w:rsidP="00970602">
      <w:pPr>
        <w:pStyle w:val="ListParagraph"/>
        <w:numPr>
          <w:ilvl w:val="0"/>
          <w:numId w:val="27"/>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the Step 1(</w:t>
      </w:r>
      <w:r>
        <w:rPr>
          <w:rFonts w:ascii="Times New Roman" w:hAnsi="Times New Roman" w:cs="Times New Roman"/>
          <w:sz w:val="24"/>
          <w:szCs w:val="24"/>
        </w:rPr>
        <w:t>b</w:t>
      </w:r>
      <w:r w:rsidRPr="00241F1E">
        <w:rPr>
          <w:rFonts w:ascii="Times New Roman" w:hAnsi="Times New Roman" w:cs="Times New Roman"/>
          <w:sz w:val="24"/>
          <w:szCs w:val="24"/>
        </w:rPr>
        <w:t xml:space="preserve">), explain the methodology used to </w:t>
      </w:r>
      <w:r>
        <w:rPr>
          <w:rFonts w:ascii="Times New Roman" w:hAnsi="Times New Roman" w:cs="Times New Roman"/>
          <w:sz w:val="24"/>
          <w:szCs w:val="24"/>
        </w:rPr>
        <w:t xml:space="preserve">determine whether to apply </w:t>
      </w:r>
      <w:r w:rsidRPr="00241F1E">
        <w:rPr>
          <w:rFonts w:ascii="Times New Roman" w:hAnsi="Times New Roman" w:cs="Times New Roman"/>
          <w:sz w:val="24"/>
          <w:szCs w:val="24"/>
        </w:rPr>
        <w:t xml:space="preserve">the NQTL to </w:t>
      </w:r>
      <w:r>
        <w:rPr>
          <w:rFonts w:ascii="Times New Roman" w:hAnsi="Times New Roman" w:cs="Times New Roman"/>
          <w:sz w:val="24"/>
          <w:szCs w:val="24"/>
        </w:rPr>
        <w:t xml:space="preserve">either the entire </w:t>
      </w:r>
      <w:r w:rsidRPr="00241F1E">
        <w:rPr>
          <w:rFonts w:ascii="Times New Roman" w:hAnsi="Times New Roman" w:cs="Times New Roman"/>
          <w:sz w:val="24"/>
          <w:szCs w:val="24"/>
        </w:rPr>
        <w:t>classification and</w:t>
      </w:r>
      <w:r>
        <w:rPr>
          <w:rFonts w:ascii="Times New Roman" w:hAnsi="Times New Roman" w:cs="Times New Roman"/>
          <w:sz w:val="24"/>
          <w:szCs w:val="24"/>
        </w:rPr>
        <w:t>/or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r>
        <w:rPr>
          <w:rFonts w:ascii="Times New Roman" w:hAnsi="Times New Roman" w:cs="Times New Roman"/>
          <w:sz w:val="24"/>
          <w:szCs w:val="24"/>
        </w:rPr>
        <w:t xml:space="preserve"> of benefits or to apply the NQTL to certain identified services within such classification and/or sub-classification.</w:t>
      </w:r>
    </w:p>
    <w:p w14:paraId="384F4485" w14:textId="77777777" w:rsidR="00970602" w:rsidRPr="00241F1E" w:rsidRDefault="00970602" w:rsidP="00970602">
      <w:pPr>
        <w:spacing w:after="0"/>
        <w:rPr>
          <w:rFonts w:ascii="Times New Roman" w:hAnsi="Times New Roman" w:cs="Times New Roman"/>
          <w:b/>
          <w:sz w:val="24"/>
          <w:szCs w:val="24"/>
        </w:rPr>
      </w:pPr>
      <w:r w:rsidRPr="00241F1E">
        <w:rPr>
          <w:rFonts w:ascii="Times New Roman" w:hAnsi="Times New Roman" w:cs="Times New Roman"/>
          <w:b/>
          <w:sz w:val="24"/>
          <w:szCs w:val="24"/>
        </w:rPr>
        <w:t xml:space="preserve">  </w:t>
      </w:r>
    </w:p>
    <w:p w14:paraId="54047842"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lastRenderedPageBreak/>
        <w:t>Step 2</w:t>
      </w:r>
      <w:r w:rsidRPr="00241F1E">
        <w:rPr>
          <w:rFonts w:ascii="Times New Roman" w:hAnsi="Times New Roman" w:cs="Times New Roman"/>
          <w:b/>
          <w:sz w:val="24"/>
          <w:szCs w:val="24"/>
        </w:rPr>
        <w:t xml:space="preserve"> </w:t>
      </w:r>
    </w:p>
    <w:p w14:paraId="4A8662ED" w14:textId="77777777" w:rsidR="00970602" w:rsidRPr="00241F1E" w:rsidRDefault="00970602" w:rsidP="00970602">
      <w:pPr>
        <w:spacing w:after="0" w:line="240" w:lineRule="auto"/>
        <w:rPr>
          <w:rFonts w:ascii="Times New Roman" w:hAnsi="Times New Roman" w:cs="Times New Roman"/>
          <w:b/>
          <w:sz w:val="24"/>
          <w:szCs w:val="24"/>
        </w:rPr>
      </w:pPr>
      <w:r>
        <w:rPr>
          <w:rFonts w:ascii="Times New Roman" w:hAnsi="Times New Roman" w:cs="Times New Roman"/>
          <w:b/>
          <w:bCs/>
          <w:sz w:val="24"/>
          <w:szCs w:val="24"/>
        </w:rPr>
        <w:t>For each NQTL listed in Step 1, i</w:t>
      </w:r>
      <w:r w:rsidRPr="00241F1E">
        <w:rPr>
          <w:rFonts w:ascii="Times New Roman" w:hAnsi="Times New Roman" w:cs="Times New Roman"/>
          <w:b/>
          <w:bCs/>
          <w:sz w:val="24"/>
          <w:szCs w:val="24"/>
        </w:rPr>
        <w:t xml:space="preserve">dentify the factors and the source for each factor used to determine that it is appropriate to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to </w:t>
      </w:r>
      <w:r>
        <w:rPr>
          <w:rFonts w:ascii="Times New Roman" w:hAnsi="Times New Roman" w:cs="Times New Roman"/>
          <w:b/>
          <w:bCs/>
          <w:sz w:val="24"/>
          <w:szCs w:val="24"/>
        </w:rPr>
        <w:t xml:space="preserve">each classification, sub-classification or certain services within such classification or sub-classification for both </w:t>
      </w:r>
      <w:r w:rsidRPr="00241F1E">
        <w:rPr>
          <w:rFonts w:ascii="Times New Roman" w:hAnsi="Times New Roman" w:cs="Times New Roman"/>
          <w:b/>
          <w:bCs/>
          <w:sz w:val="24"/>
          <w:szCs w:val="24"/>
        </w:rPr>
        <w:t>MH/SUD and M/S benefits. Also, identify factors that were considered, but rejected. If a</w:t>
      </w:r>
      <w:r>
        <w:rPr>
          <w:rFonts w:ascii="Times New Roman" w:hAnsi="Times New Roman" w:cs="Times New Roman"/>
          <w:b/>
          <w:bCs/>
          <w:sz w:val="24"/>
          <w:szCs w:val="24"/>
        </w:rPr>
        <w:t>ny</w:t>
      </w:r>
      <w:r w:rsidRPr="00241F1E">
        <w:rPr>
          <w:rFonts w:ascii="Times New Roman" w:hAnsi="Times New Roman" w:cs="Times New Roman"/>
          <w:b/>
          <w:bCs/>
          <w:sz w:val="24"/>
          <w:szCs w:val="24"/>
        </w:rPr>
        <w:t xml:space="preserve"> factor was given more weight than another, what is the reason for the difference in weighting?</w:t>
      </w:r>
      <w:r w:rsidRPr="00241F1E">
        <w:rPr>
          <w:rFonts w:ascii="Times New Roman" w:hAnsi="Times New Roman" w:cs="Times New Roman"/>
          <w:b/>
          <w:sz w:val="24"/>
          <w:szCs w:val="24"/>
        </w:rPr>
        <w:t xml:space="preserve"> (§15-144(e)(1)).</w:t>
      </w:r>
    </w:p>
    <w:p w14:paraId="208E0DF8"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04BA9DD7"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0646042C"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Pr="00241F1E">
        <w:rPr>
          <w:rFonts w:ascii="Times New Roman" w:hAnsi="Times New Roman" w:cs="Times New Roman"/>
          <w:b/>
          <w:sz w:val="24"/>
          <w:szCs w:val="24"/>
        </w:rPr>
        <w:t xml:space="preserve"> </w:t>
      </w:r>
    </w:p>
    <w:p w14:paraId="471AAEE7" w14:textId="77777777" w:rsidR="00970602" w:rsidRPr="00241F1E" w:rsidRDefault="00970602" w:rsidP="00970602">
      <w:pPr>
        <w:rPr>
          <w:rFonts w:ascii="Times New Roman" w:hAnsi="Times New Roman" w:cs="Times New Roman"/>
          <w:b/>
          <w:sz w:val="24"/>
          <w:szCs w:val="24"/>
        </w:rPr>
      </w:pPr>
      <w:r>
        <w:rPr>
          <w:rFonts w:ascii="Times New Roman" w:hAnsi="Times New Roman" w:cs="Times New Roman"/>
          <w:b/>
          <w:bCs/>
          <w:sz w:val="24"/>
          <w:szCs w:val="24"/>
        </w:rPr>
        <w:t xml:space="preserve">Each factor must be defined. </w:t>
      </w:r>
      <w:r w:rsidRPr="00241F1E">
        <w:rPr>
          <w:rFonts w:ascii="Times New Roman" w:hAnsi="Times New Roman" w:cs="Times New Roman"/>
          <w:b/>
          <w:bCs/>
          <w:sz w:val="24"/>
          <w:szCs w:val="24"/>
        </w:rPr>
        <w:t>Identify</w:t>
      </w:r>
      <w:r>
        <w:rPr>
          <w:rFonts w:ascii="Times New Roman" w:hAnsi="Times New Roman" w:cs="Times New Roman"/>
          <w:b/>
          <w:bCs/>
          <w:sz w:val="24"/>
          <w:szCs w:val="24"/>
        </w:rPr>
        <w:t xml:space="preserve"> and </w:t>
      </w:r>
      <w:r w:rsidRPr="00241F1E">
        <w:rPr>
          <w:rFonts w:ascii="Times New Roman" w:hAnsi="Times New Roman" w:cs="Times New Roman"/>
          <w:b/>
          <w:bCs/>
          <w:sz w:val="24"/>
          <w:szCs w:val="24"/>
        </w:rPr>
        <w:t xml:space="preserve">define the </w:t>
      </w:r>
      <w:r>
        <w:rPr>
          <w:rFonts w:ascii="Times New Roman" w:hAnsi="Times New Roman" w:cs="Times New Roman"/>
          <w:b/>
          <w:bCs/>
          <w:sz w:val="24"/>
          <w:szCs w:val="24"/>
        </w:rPr>
        <w:t xml:space="preserve">specific </w:t>
      </w:r>
      <w:r w:rsidRPr="00241F1E">
        <w:rPr>
          <w:rFonts w:ascii="Times New Roman" w:hAnsi="Times New Roman" w:cs="Times New Roman"/>
          <w:b/>
          <w:bCs/>
          <w:sz w:val="24"/>
          <w:szCs w:val="24"/>
        </w:rPr>
        <w:t>evidentiary standard</w:t>
      </w:r>
      <w:r>
        <w:rPr>
          <w:rFonts w:ascii="Times New Roman" w:hAnsi="Times New Roman" w:cs="Times New Roman"/>
          <w:b/>
          <w:bCs/>
          <w:sz w:val="24"/>
          <w:szCs w:val="24"/>
        </w:rPr>
        <w:t>(s)</w:t>
      </w:r>
      <w:r w:rsidRPr="00241F1E">
        <w:rPr>
          <w:rFonts w:ascii="Times New Roman" w:hAnsi="Times New Roman" w:cs="Times New Roman"/>
          <w:b/>
          <w:bCs/>
          <w:sz w:val="24"/>
          <w:szCs w:val="24"/>
        </w:rPr>
        <w:t xml:space="preserve"> for each of the factors identified in Step 2 and any other evidence relied upon to design and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Also, identify the source for each evidentiary standard. </w:t>
      </w:r>
      <w:r w:rsidRPr="00241F1E">
        <w:rPr>
          <w:rFonts w:ascii="Times New Roman" w:hAnsi="Times New Roman" w:cs="Times New Roman"/>
          <w:b/>
          <w:sz w:val="24"/>
          <w:szCs w:val="24"/>
        </w:rPr>
        <w:t>(§15-144(e)(2)).</w:t>
      </w:r>
    </w:p>
    <w:p w14:paraId="65B4A01E" w14:textId="77777777" w:rsidR="00970602" w:rsidRPr="00241F1E" w:rsidRDefault="00970602" w:rsidP="00970602">
      <w:pPr>
        <w:rPr>
          <w:rFonts w:ascii="Times New Roman" w:hAnsi="Times New Roman" w:cs="Times New Roman"/>
          <w:sz w:val="24"/>
          <w:szCs w:val="24"/>
        </w:rPr>
      </w:pPr>
    </w:p>
    <w:p w14:paraId="5D6F94AF"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Pr="00241F1E">
        <w:rPr>
          <w:rFonts w:ascii="Times New Roman" w:hAnsi="Times New Roman" w:cs="Times New Roman"/>
          <w:b/>
          <w:sz w:val="24"/>
          <w:szCs w:val="24"/>
        </w:rPr>
        <w:t xml:space="preserve">  </w:t>
      </w:r>
    </w:p>
    <w:p w14:paraId="1CA7EC19" w14:textId="20C2B8C5"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 xml:space="preserve">Provide the comparative analyses </w:t>
      </w:r>
      <w:r>
        <w:rPr>
          <w:rFonts w:ascii="Times New Roman" w:hAnsi="Times New Roman" w:cs="Times New Roman"/>
          <w:b/>
          <w:bCs/>
          <w:sz w:val="24"/>
          <w:szCs w:val="24"/>
        </w:rPr>
        <w:t xml:space="preserve">performed and relied upon </w:t>
      </w:r>
      <w:r w:rsidRPr="00241F1E">
        <w:rPr>
          <w:rFonts w:ascii="Times New Roman" w:hAnsi="Times New Roman" w:cs="Times New Roman"/>
          <w:b/>
          <w:bCs/>
          <w:sz w:val="24"/>
          <w:szCs w:val="24"/>
        </w:rPr>
        <w:t xml:space="preserve">to </w:t>
      </w:r>
      <w:r>
        <w:rPr>
          <w:rFonts w:ascii="Times New Roman" w:hAnsi="Times New Roman" w:cs="Times New Roman"/>
          <w:b/>
          <w:bCs/>
          <w:sz w:val="24"/>
          <w:szCs w:val="24"/>
        </w:rPr>
        <w:t>determine whether</w:t>
      </w:r>
      <w:r w:rsidRPr="00241F1E">
        <w:rPr>
          <w:rFonts w:ascii="Times New Roman" w:hAnsi="Times New Roman" w:cs="Times New Roman"/>
          <w:b/>
          <w:bCs/>
          <w:sz w:val="24"/>
          <w:szCs w:val="24"/>
        </w:rPr>
        <w:t xml:space="preserve">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is </w:t>
      </w:r>
      <w:r w:rsidRPr="00241F1E">
        <w:rPr>
          <w:rFonts w:ascii="Times New Roman" w:hAnsi="Times New Roman" w:cs="Times New Roman"/>
          <w:b/>
          <w:bCs/>
          <w:sz w:val="24"/>
          <w:szCs w:val="24"/>
        </w:rPr>
        <w:t xml:space="preserve">comparable to and no more stringently applied, </w:t>
      </w:r>
      <w:r w:rsidRPr="00241F1E">
        <w:rPr>
          <w:rFonts w:ascii="Times New Roman" w:hAnsi="Times New Roman" w:cs="Times New Roman"/>
          <w:b/>
          <w:bCs/>
          <w:sz w:val="24"/>
          <w:szCs w:val="24"/>
          <w:u w:val="single"/>
        </w:rPr>
        <w:t>as written</w:t>
      </w:r>
      <w:r w:rsidR="0032796A">
        <w:rPr>
          <w:rFonts w:ascii="Times New Roman" w:hAnsi="Times New Roman" w:cs="Times New Roman"/>
          <w:b/>
          <w:bCs/>
          <w:sz w:val="24"/>
          <w:szCs w:val="24"/>
        </w:rPr>
        <w:t>.</w:t>
      </w:r>
      <w:r w:rsidR="0032796A" w:rsidRPr="00241F1E">
        <w:rPr>
          <w:rFonts w:ascii="Times New Roman" w:hAnsi="Times New Roman" w:cs="Times New Roman"/>
          <w:b/>
          <w:bCs/>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(§15-144(e)(3)).</w:t>
      </w:r>
    </w:p>
    <w:p w14:paraId="71192B7C" w14:textId="77777777" w:rsidR="00970602" w:rsidRPr="00241F1E" w:rsidRDefault="00970602" w:rsidP="00970602">
      <w:pPr>
        <w:rPr>
          <w:rFonts w:ascii="Times New Roman" w:hAnsi="Times New Roman" w:cs="Times New Roman"/>
          <w:b/>
          <w:sz w:val="24"/>
          <w:szCs w:val="24"/>
        </w:rPr>
      </w:pPr>
    </w:p>
    <w:p w14:paraId="6DA61AEC"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Pr="00241F1E">
        <w:rPr>
          <w:rFonts w:ascii="Times New Roman" w:hAnsi="Times New Roman" w:cs="Times New Roman"/>
          <w:b/>
          <w:sz w:val="24"/>
          <w:szCs w:val="24"/>
        </w:rPr>
        <w:t xml:space="preserve"> </w:t>
      </w:r>
    </w:p>
    <w:p w14:paraId="1863B8B6" w14:textId="08EE4EF1"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Provide the comparative analyses</w:t>
      </w:r>
      <w:r>
        <w:rPr>
          <w:rFonts w:ascii="Times New Roman" w:hAnsi="Times New Roman" w:cs="Times New Roman"/>
          <w:b/>
          <w:bCs/>
          <w:sz w:val="24"/>
          <w:szCs w:val="24"/>
        </w:rPr>
        <w:t xml:space="preserve"> performed and relied upon</w:t>
      </w:r>
      <w:r w:rsidRPr="00241F1E">
        <w:rPr>
          <w:rFonts w:ascii="Times New Roman" w:hAnsi="Times New Roman" w:cs="Times New Roman"/>
          <w:b/>
          <w:bCs/>
          <w:sz w:val="24"/>
          <w:szCs w:val="24"/>
        </w:rPr>
        <w:t xml:space="preserve"> to </w:t>
      </w:r>
      <w:r>
        <w:rPr>
          <w:rFonts w:ascii="Times New Roman" w:hAnsi="Times New Roman" w:cs="Times New Roman"/>
          <w:b/>
          <w:bCs/>
          <w:sz w:val="24"/>
          <w:szCs w:val="24"/>
        </w:rPr>
        <w:t xml:space="preserve">determine whether each </w:t>
      </w:r>
      <w:r w:rsidRPr="00241F1E">
        <w:rPr>
          <w:rFonts w:ascii="Times New Roman" w:hAnsi="Times New Roman" w:cs="Times New Roman"/>
          <w:b/>
          <w:bCs/>
          <w:sz w:val="24"/>
          <w:szCs w:val="24"/>
        </w:rPr>
        <w:t xml:space="preserve">NQTL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comparable to and no more stringently applied, </w:t>
      </w:r>
      <w:r w:rsidRPr="00241F1E">
        <w:rPr>
          <w:rFonts w:ascii="Times New Roman" w:hAnsi="Times New Roman" w:cs="Times New Roman"/>
          <w:b/>
          <w:bCs/>
          <w:sz w:val="24"/>
          <w:szCs w:val="24"/>
          <w:u w:val="single"/>
        </w:rPr>
        <w:t>in operation</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w:t>
      </w:r>
      <w:r w:rsidR="0032796A" w:rsidRPr="00220F0A">
        <w:rPr>
          <w:rFonts w:ascii="Times New Roman" w:hAnsi="Times New Roman" w:cs="Times New Roman"/>
          <w:b/>
          <w:bCs/>
          <w:sz w:val="24"/>
          <w:szCs w:val="24"/>
        </w:rPr>
        <w:t xml:space="preserve">The comparative analyses shall include the results of any audits and reviews, and an </w:t>
      </w:r>
      <w:r w:rsidR="0032796A">
        <w:rPr>
          <w:rFonts w:ascii="Times New Roman" w:hAnsi="Times New Roman" w:cs="Times New Roman"/>
          <w:b/>
          <w:bCs/>
          <w:sz w:val="24"/>
          <w:szCs w:val="24"/>
        </w:rPr>
        <w:t>explanation of the methodology.</w:t>
      </w:r>
      <w:r w:rsidR="0032796A"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(§15-144(e)(4)).</w:t>
      </w:r>
    </w:p>
    <w:p w14:paraId="44B1E406" w14:textId="77777777" w:rsidR="00970602" w:rsidRPr="00241F1E" w:rsidRDefault="00970602" w:rsidP="00970602">
      <w:pPr>
        <w:spacing w:after="0" w:line="240" w:lineRule="auto"/>
        <w:rPr>
          <w:rFonts w:ascii="Times New Roman" w:hAnsi="Times New Roman" w:cs="Times New Roman"/>
          <w:b/>
          <w:sz w:val="24"/>
          <w:szCs w:val="24"/>
        </w:rPr>
      </w:pPr>
    </w:p>
    <w:p w14:paraId="7785A613"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6</w:t>
      </w:r>
    </w:p>
    <w:p w14:paraId="5D411652"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Identify the measures used to ensure comparable design</w:t>
      </w:r>
      <w:r>
        <w:rPr>
          <w:rFonts w:ascii="Times New Roman" w:hAnsi="Times New Roman" w:cs="Times New Roman"/>
          <w:b/>
          <w:bCs/>
          <w:sz w:val="24"/>
          <w:szCs w:val="24"/>
        </w:rPr>
        <w:t xml:space="preserve">, development </w:t>
      </w:r>
      <w:r w:rsidRPr="00241F1E">
        <w:rPr>
          <w:rFonts w:ascii="Times New Roman" w:hAnsi="Times New Roman" w:cs="Times New Roman"/>
          <w:b/>
          <w:bCs/>
          <w:sz w:val="24"/>
          <w:szCs w:val="24"/>
        </w:rPr>
        <w:t xml:space="preserve">and application of </w:t>
      </w:r>
      <w:r>
        <w:rPr>
          <w:rFonts w:ascii="Times New Roman" w:hAnsi="Times New Roman" w:cs="Times New Roman"/>
          <w:b/>
          <w:bCs/>
          <w:sz w:val="24"/>
          <w:szCs w:val="24"/>
        </w:rPr>
        <w:t xml:space="preserve">each </w:t>
      </w:r>
      <w:r w:rsidRPr="00241F1E">
        <w:rPr>
          <w:rFonts w:ascii="Times New Roman" w:hAnsi="Times New Roman" w:cs="Times New Roman"/>
          <w:b/>
          <w:bCs/>
          <w:sz w:val="24"/>
          <w:szCs w:val="24"/>
        </w:rPr>
        <w:t xml:space="preserve">NQTL that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implemented by the carrier and any entity delegated by the carrier to manage </w:t>
      </w:r>
      <w:r>
        <w:rPr>
          <w:rFonts w:ascii="Times New Roman" w:hAnsi="Times New Roman" w:cs="Times New Roman"/>
          <w:b/>
          <w:bCs/>
          <w:sz w:val="24"/>
          <w:szCs w:val="24"/>
        </w:rPr>
        <w:t xml:space="preserve">MH </w:t>
      </w:r>
      <w:r w:rsidRPr="00241F1E">
        <w:rPr>
          <w:rFonts w:ascii="Times New Roman" w:hAnsi="Times New Roman" w:cs="Times New Roman"/>
          <w:b/>
          <w:bCs/>
          <w:sz w:val="24"/>
          <w:szCs w:val="24"/>
        </w:rPr>
        <w:t xml:space="preserve">benefits, </w:t>
      </w:r>
      <w:r>
        <w:rPr>
          <w:rFonts w:ascii="Times New Roman" w:hAnsi="Times New Roman" w:cs="Times New Roman"/>
          <w:b/>
          <w:bCs/>
          <w:sz w:val="24"/>
          <w:szCs w:val="24"/>
        </w:rPr>
        <w:t>SUD</w:t>
      </w:r>
      <w:r w:rsidRPr="00241F1E">
        <w:rPr>
          <w:rFonts w:ascii="Times New Roman" w:hAnsi="Times New Roman" w:cs="Times New Roman"/>
          <w:b/>
          <w:bCs/>
          <w:sz w:val="24"/>
          <w:szCs w:val="24"/>
        </w:rPr>
        <w:t xml:space="preserve"> benefits, or </w:t>
      </w:r>
      <w:r>
        <w:rPr>
          <w:rFonts w:ascii="Times New Roman" w:hAnsi="Times New Roman" w:cs="Times New Roman"/>
          <w:b/>
          <w:bCs/>
          <w:sz w:val="24"/>
          <w:szCs w:val="24"/>
        </w:rPr>
        <w:t>M/S</w:t>
      </w:r>
      <w:r w:rsidRPr="00241F1E">
        <w:rPr>
          <w:rFonts w:ascii="Times New Roman" w:hAnsi="Times New Roman" w:cs="Times New Roman"/>
          <w:b/>
          <w:bCs/>
          <w:sz w:val="24"/>
          <w:szCs w:val="24"/>
        </w:rPr>
        <w:t xml:space="preserve"> benefits on behalf of the carrier.</w:t>
      </w:r>
      <w:r w:rsidRPr="00241F1E">
        <w:rPr>
          <w:rFonts w:ascii="Times New Roman" w:hAnsi="Times New Roman" w:cs="Times New Roman"/>
          <w:b/>
          <w:sz w:val="24"/>
          <w:szCs w:val="24"/>
        </w:rPr>
        <w:t xml:space="preserve"> (§15-144(e)(5)).</w:t>
      </w:r>
    </w:p>
    <w:p w14:paraId="25022587" w14:textId="77777777" w:rsidR="00970602" w:rsidRPr="00241F1E" w:rsidRDefault="00970602" w:rsidP="00970602">
      <w:pPr>
        <w:rPr>
          <w:rFonts w:ascii="Times New Roman" w:hAnsi="Times New Roman" w:cs="Times New Roman"/>
          <w:sz w:val="24"/>
          <w:szCs w:val="24"/>
        </w:rPr>
      </w:pPr>
    </w:p>
    <w:p w14:paraId="5E66686F"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Pr="00241F1E">
        <w:rPr>
          <w:rFonts w:ascii="Times New Roman" w:hAnsi="Times New Roman" w:cs="Times New Roman"/>
          <w:b/>
          <w:sz w:val="24"/>
          <w:szCs w:val="24"/>
        </w:rPr>
        <w:t xml:space="preserve"> </w:t>
      </w:r>
    </w:p>
    <w:p w14:paraId="19C1539A" w14:textId="77777777" w:rsidR="00970602" w:rsidRPr="00241F1E" w:rsidRDefault="00970602" w:rsidP="00970602">
      <w:pPr>
        <w:spacing w:after="0" w:line="240" w:lineRule="auto"/>
        <w:rPr>
          <w:rFonts w:ascii="Times New Roman" w:hAnsi="Times New Roman" w:cs="Times New Roman"/>
          <w:b/>
          <w:sz w:val="24"/>
          <w:szCs w:val="24"/>
        </w:rPr>
      </w:pPr>
      <w:r w:rsidRPr="00AF3B0E">
        <w:rPr>
          <w:rFonts w:ascii="Times New Roman" w:hAnsi="Times New Roman" w:cs="Times New Roman"/>
          <w:b/>
          <w:bCs/>
          <w:sz w:val="24"/>
          <w:szCs w:val="24"/>
        </w:rPr>
        <w:t xml:space="preserve">Disclose the specific findings and conclusions reached by the carrier that indicate </w:t>
      </w:r>
      <w:r w:rsidRPr="00241F1E">
        <w:rPr>
          <w:rFonts w:ascii="Times New Roman" w:hAnsi="Times New Roman" w:cs="Times New Roman"/>
          <w:b/>
          <w:bCs/>
          <w:sz w:val="24"/>
          <w:szCs w:val="24"/>
        </w:rPr>
        <w:t xml:space="preserve">compliance with </w:t>
      </w:r>
      <w:r>
        <w:rPr>
          <w:rFonts w:ascii="Times New Roman" w:hAnsi="Times New Roman" w:cs="Times New Roman"/>
          <w:b/>
          <w:bCs/>
          <w:sz w:val="24"/>
          <w:szCs w:val="24"/>
        </w:rPr>
        <w:t>the Parity Act</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(§15-144(e)(6)).</w:t>
      </w:r>
    </w:p>
    <w:p w14:paraId="30816604" w14:textId="484DA6F7" w:rsidR="00133714" w:rsidRPr="00241F1E" w:rsidRDefault="00133714" w:rsidP="00133714">
      <w:pPr>
        <w:spacing w:after="0" w:line="240" w:lineRule="auto"/>
        <w:rPr>
          <w:rFonts w:ascii="Times New Roman" w:hAnsi="Times New Roman" w:cs="Times New Roman"/>
          <w:b/>
          <w:sz w:val="24"/>
          <w:szCs w:val="24"/>
        </w:rPr>
      </w:pPr>
    </w:p>
    <w:p w14:paraId="6F337826" w14:textId="77777777" w:rsidR="00133714" w:rsidRPr="00241F1E" w:rsidRDefault="00133714" w:rsidP="00133714">
      <w:pPr>
        <w:rPr>
          <w:rFonts w:ascii="Times New Roman" w:hAnsi="Times New Roman" w:cs="Times New Roman"/>
          <w:sz w:val="24"/>
          <w:szCs w:val="24"/>
        </w:rPr>
      </w:pPr>
    </w:p>
    <w:p w14:paraId="4A493131" w14:textId="1E4F4617" w:rsidR="00C22BD1" w:rsidRPr="00241F1E" w:rsidRDefault="00970602" w:rsidP="0097060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411784F1" w14:textId="77777777" w:rsidR="00A10800" w:rsidRPr="00207565" w:rsidRDefault="00A10800" w:rsidP="00207565">
      <w:pPr>
        <w:pStyle w:val="ListParagraph"/>
        <w:numPr>
          <w:ilvl w:val="0"/>
          <w:numId w:val="1"/>
        </w:numPr>
        <w:spacing w:after="0" w:line="240" w:lineRule="auto"/>
        <w:rPr>
          <w:rFonts w:ascii="Times New Roman" w:hAnsi="Times New Roman" w:cs="Times New Roman"/>
          <w:b/>
          <w:sz w:val="24"/>
          <w:szCs w:val="24"/>
          <w:u w:val="single"/>
        </w:rPr>
      </w:pPr>
      <w:r w:rsidRPr="00207565">
        <w:rPr>
          <w:rFonts w:ascii="Times New Roman" w:hAnsi="Times New Roman" w:cs="Times New Roman"/>
          <w:b/>
          <w:sz w:val="24"/>
          <w:szCs w:val="24"/>
          <w:u w:val="single"/>
        </w:rPr>
        <w:lastRenderedPageBreak/>
        <w:t>Exclusions for Failure to Complete a Course of Treatment</w:t>
      </w:r>
    </w:p>
    <w:p w14:paraId="3E53D942" w14:textId="3FA9B36B" w:rsidR="00133714" w:rsidRPr="00207565" w:rsidRDefault="00133714" w:rsidP="00207565">
      <w:pPr>
        <w:spacing w:after="0" w:line="240" w:lineRule="auto"/>
        <w:ind w:left="360"/>
        <w:rPr>
          <w:rFonts w:ascii="Times New Roman" w:hAnsi="Times New Roman" w:cs="Times New Roman"/>
          <w:b/>
          <w:sz w:val="24"/>
          <w:szCs w:val="24"/>
          <w:u w:val="single"/>
        </w:rPr>
      </w:pPr>
    </w:p>
    <w:p w14:paraId="6C54F2B3" w14:textId="6CC30ED3" w:rsidR="00207565" w:rsidRPr="00207565" w:rsidRDefault="00207565" w:rsidP="00207565">
      <w:pPr>
        <w:autoSpaceDE w:val="0"/>
        <w:autoSpaceDN w:val="0"/>
        <w:adjustRightInd w:val="0"/>
        <w:spacing w:after="0" w:line="240" w:lineRule="auto"/>
        <w:rPr>
          <w:rFonts w:ascii="Times New Roman" w:hAnsi="Times New Roman" w:cs="Times New Roman"/>
          <w:b/>
          <w:sz w:val="24"/>
          <w:szCs w:val="24"/>
          <w:u w:val="single"/>
        </w:rPr>
      </w:pPr>
      <w:r w:rsidRPr="00207565">
        <w:rPr>
          <w:rFonts w:ascii="Times New Roman" w:hAnsi="Times New Roman" w:cs="Times New Roman"/>
          <w:sz w:val="24"/>
          <w:szCs w:val="24"/>
        </w:rPr>
        <w:t xml:space="preserve">Does the plan exclude benefits for failure to complete </w:t>
      </w:r>
      <w:r w:rsidR="00040B23">
        <w:rPr>
          <w:rFonts w:ascii="Times New Roman" w:hAnsi="Times New Roman" w:cs="Times New Roman"/>
          <w:sz w:val="24"/>
          <w:szCs w:val="24"/>
        </w:rPr>
        <w:t xml:space="preserve">a course of </w:t>
      </w:r>
      <w:r w:rsidRPr="00207565">
        <w:rPr>
          <w:rFonts w:ascii="Times New Roman" w:hAnsi="Times New Roman" w:cs="Times New Roman"/>
          <w:sz w:val="24"/>
          <w:szCs w:val="24"/>
        </w:rPr>
        <w:t>treatment?</w:t>
      </w:r>
    </w:p>
    <w:p w14:paraId="628010A2" w14:textId="77777777" w:rsidR="00207565" w:rsidRPr="00207565" w:rsidRDefault="00207565" w:rsidP="00207565">
      <w:pPr>
        <w:spacing w:after="0" w:line="240" w:lineRule="auto"/>
        <w:ind w:left="360"/>
        <w:rPr>
          <w:rFonts w:ascii="Times New Roman" w:hAnsi="Times New Roman" w:cs="Times New Roman"/>
          <w:b/>
          <w:sz w:val="24"/>
          <w:szCs w:val="24"/>
          <w:u w:val="single"/>
        </w:rPr>
      </w:pPr>
    </w:p>
    <w:p w14:paraId="43FA16DA" w14:textId="77777777" w:rsidR="00970602" w:rsidRPr="00241F1E" w:rsidRDefault="00970602" w:rsidP="00970602">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p>
    <w:p w14:paraId="6C4B87C1" w14:textId="77777777" w:rsidR="00970602" w:rsidRPr="00241F1E" w:rsidRDefault="00970602" w:rsidP="00970602">
      <w:pPr>
        <w:spacing w:after="0"/>
        <w:rPr>
          <w:rFonts w:ascii="Times New Roman" w:hAnsi="Times New Roman" w:cs="Times New Roman"/>
          <w:b/>
          <w:sz w:val="24"/>
          <w:szCs w:val="24"/>
          <w:u w:val="single"/>
        </w:rPr>
      </w:pPr>
    </w:p>
    <w:p w14:paraId="28A3D9CC" w14:textId="77777777" w:rsidR="00970602" w:rsidRPr="00241F1E" w:rsidRDefault="00970602" w:rsidP="00970602">
      <w:pPr>
        <w:pStyle w:val="ListParagraph"/>
        <w:numPr>
          <w:ilvl w:val="0"/>
          <w:numId w:val="28"/>
        </w:numPr>
        <w:spacing w:after="0"/>
        <w:rPr>
          <w:rFonts w:ascii="Times New Roman" w:hAnsi="Times New Roman" w:cs="Times New Roman"/>
          <w:sz w:val="24"/>
          <w:szCs w:val="24"/>
        </w:rPr>
      </w:pPr>
      <w:r w:rsidRPr="00241F1E">
        <w:rPr>
          <w:rFonts w:ascii="Times New Roman" w:hAnsi="Times New Roman" w:cs="Times New Roman"/>
          <w:sz w:val="24"/>
          <w:szCs w:val="24"/>
        </w:rPr>
        <w:t xml:space="preserve">Provide a description of the plan’s applicable NQTLs </w:t>
      </w:r>
      <w:r>
        <w:rPr>
          <w:rFonts w:ascii="Times New Roman" w:hAnsi="Times New Roman" w:cs="Times New Roman"/>
          <w:sz w:val="24"/>
          <w:szCs w:val="24"/>
        </w:rPr>
        <w:t>as applied</w:t>
      </w:r>
      <w:r w:rsidRPr="00241F1E">
        <w:rPr>
          <w:rFonts w:ascii="Times New Roman" w:hAnsi="Times New Roman" w:cs="Times New Roman"/>
          <w:sz w:val="24"/>
          <w:szCs w:val="24"/>
        </w:rPr>
        <w:t xml:space="preserve"> to medical/surgical and MH/SUD benefits in the table below.</w:t>
      </w:r>
    </w:p>
    <w:p w14:paraId="30E72321" w14:textId="77777777" w:rsidR="00970602" w:rsidRPr="00241F1E" w:rsidRDefault="00970602" w:rsidP="00970602">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5"/>
        <w:gridCol w:w="9355"/>
      </w:tblGrid>
      <w:tr w:rsidR="00970602" w:rsidRPr="00241F1E" w14:paraId="4113A7A5" w14:textId="77777777" w:rsidTr="00970602">
        <w:tc>
          <w:tcPr>
            <w:tcW w:w="9355" w:type="dxa"/>
          </w:tcPr>
          <w:p w14:paraId="2E3B6F6C"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Med/</w:t>
            </w:r>
            <w:proofErr w:type="spellStart"/>
            <w:r w:rsidRPr="00241F1E">
              <w:rPr>
                <w:rFonts w:ascii="Times New Roman" w:hAnsi="Times New Roman" w:cs="Times New Roman"/>
                <w:b/>
                <w:sz w:val="24"/>
                <w:szCs w:val="24"/>
              </w:rPr>
              <w:t>Surg</w:t>
            </w:r>
            <w:proofErr w:type="spellEnd"/>
            <w:r w:rsidRPr="00241F1E">
              <w:rPr>
                <w:rFonts w:ascii="Times New Roman" w:hAnsi="Times New Roman" w:cs="Times New Roman"/>
                <w:b/>
                <w:sz w:val="24"/>
                <w:szCs w:val="24"/>
              </w:rPr>
              <w:t xml:space="preserve"> Benefits</w:t>
            </w:r>
          </w:p>
        </w:tc>
        <w:tc>
          <w:tcPr>
            <w:tcW w:w="9355" w:type="dxa"/>
          </w:tcPr>
          <w:p w14:paraId="392E522F"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MH/SUD Benefits</w:t>
            </w:r>
          </w:p>
        </w:tc>
      </w:tr>
      <w:tr w:rsidR="00970602" w:rsidRPr="00241F1E" w14:paraId="6C14A6F1" w14:textId="77777777" w:rsidTr="00970602">
        <w:tc>
          <w:tcPr>
            <w:tcW w:w="9355" w:type="dxa"/>
          </w:tcPr>
          <w:p w14:paraId="2A13453A" w14:textId="77777777" w:rsidR="00970602" w:rsidRPr="00241F1E" w:rsidRDefault="00970602" w:rsidP="00970602">
            <w:pPr>
              <w:rPr>
                <w:rFonts w:ascii="Times New Roman" w:hAnsi="Times New Roman" w:cs="Times New Roman"/>
                <w:b/>
                <w:sz w:val="24"/>
                <w:szCs w:val="24"/>
              </w:rPr>
            </w:pPr>
          </w:p>
          <w:p w14:paraId="40538535" w14:textId="77777777" w:rsidR="00970602" w:rsidRPr="00241F1E" w:rsidRDefault="00970602" w:rsidP="00970602">
            <w:pPr>
              <w:rPr>
                <w:rFonts w:ascii="Times New Roman" w:hAnsi="Times New Roman" w:cs="Times New Roman"/>
                <w:b/>
                <w:sz w:val="24"/>
                <w:szCs w:val="24"/>
              </w:rPr>
            </w:pPr>
          </w:p>
        </w:tc>
        <w:tc>
          <w:tcPr>
            <w:tcW w:w="9355" w:type="dxa"/>
          </w:tcPr>
          <w:p w14:paraId="5F2A1280" w14:textId="77777777" w:rsidR="00970602" w:rsidRPr="00241F1E" w:rsidRDefault="00970602" w:rsidP="00970602">
            <w:pPr>
              <w:rPr>
                <w:rFonts w:ascii="Times New Roman" w:hAnsi="Times New Roman" w:cs="Times New Roman"/>
                <w:b/>
                <w:sz w:val="24"/>
                <w:szCs w:val="24"/>
              </w:rPr>
            </w:pPr>
          </w:p>
        </w:tc>
      </w:tr>
    </w:tbl>
    <w:p w14:paraId="6F5561B6" w14:textId="77777777" w:rsidR="00970602" w:rsidRPr="00241F1E" w:rsidRDefault="00970602" w:rsidP="00970602">
      <w:pPr>
        <w:spacing w:after="0"/>
        <w:rPr>
          <w:rFonts w:ascii="Times New Roman" w:hAnsi="Times New Roman" w:cs="Times New Roman"/>
          <w:b/>
          <w:sz w:val="24"/>
          <w:szCs w:val="24"/>
        </w:rPr>
      </w:pPr>
    </w:p>
    <w:p w14:paraId="39926E31" w14:textId="75241053" w:rsidR="00970602" w:rsidRPr="00D16336" w:rsidRDefault="00970602" w:rsidP="00D16336">
      <w:pPr>
        <w:pStyle w:val="ListParagraph"/>
        <w:numPr>
          <w:ilvl w:val="0"/>
          <w:numId w:val="28"/>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Step 1 (</w:t>
      </w:r>
      <w:r>
        <w:rPr>
          <w:rFonts w:ascii="Times New Roman" w:hAnsi="Times New Roman" w:cs="Times New Roman"/>
          <w:sz w:val="24"/>
          <w:szCs w:val="24"/>
        </w:rPr>
        <w:t>a</w:t>
      </w:r>
      <w:r w:rsidRPr="00241F1E">
        <w:rPr>
          <w:rFonts w:ascii="Times New Roman" w:hAnsi="Times New Roman" w:cs="Times New Roman"/>
          <w:sz w:val="24"/>
          <w:szCs w:val="24"/>
        </w:rPr>
        <w:t xml:space="preserve">), identify </w:t>
      </w:r>
      <w:r w:rsidRPr="00D13E19">
        <w:rPr>
          <w:rFonts w:ascii="Times New Roman" w:hAnsi="Times New Roman" w:cs="Times New Roman"/>
          <w:sz w:val="24"/>
          <w:szCs w:val="24"/>
        </w:rPr>
        <w:t xml:space="preserve">whether the NQTL is applicable to medical/surgical or MH/SUD benefits for </w:t>
      </w:r>
      <w:r w:rsidRPr="00241F1E">
        <w:rPr>
          <w:rFonts w:ascii="Times New Roman" w:hAnsi="Times New Roman" w:cs="Times New Roman"/>
          <w:sz w:val="24"/>
          <w:szCs w:val="24"/>
        </w:rPr>
        <w:t>each applicable benefit classification and sub</w:t>
      </w:r>
      <w:r>
        <w:rPr>
          <w:rFonts w:ascii="Times New Roman" w:hAnsi="Times New Roman" w:cs="Times New Roman"/>
          <w:sz w:val="24"/>
          <w:szCs w:val="24"/>
        </w:rPr>
        <w:t>-</w:t>
      </w:r>
      <w:r w:rsidRPr="00241F1E">
        <w:rPr>
          <w:rFonts w:ascii="Times New Roman" w:hAnsi="Times New Roman" w:cs="Times New Roman"/>
          <w:sz w:val="24"/>
          <w:szCs w:val="24"/>
        </w:rPr>
        <w:t xml:space="preserve">classification in the table below. </w:t>
      </w:r>
      <w:r w:rsidR="00D16336" w:rsidRPr="00D16336">
        <w:rPr>
          <w:rFonts w:ascii="Times New Roman" w:hAnsi="Times New Roman" w:cs="Times New Roman"/>
          <w:sz w:val="24"/>
          <w:szCs w:val="24"/>
        </w:rPr>
        <w:t>Indicate whether the NQTL applies by classification and sub</w:t>
      </w:r>
      <w:r w:rsidR="0032796A">
        <w:rPr>
          <w:rFonts w:ascii="Times New Roman" w:hAnsi="Times New Roman" w:cs="Times New Roman"/>
          <w:sz w:val="24"/>
          <w:szCs w:val="24"/>
        </w:rPr>
        <w:t>-</w:t>
      </w:r>
      <w:r w:rsidR="00D16336" w:rsidRPr="00D16336">
        <w:rPr>
          <w:rFonts w:ascii="Times New Roman" w:hAnsi="Times New Roman" w:cs="Times New Roman"/>
          <w:sz w:val="24"/>
          <w:szCs w:val="24"/>
        </w:rPr>
        <w:t>classification by entering “Yes” or “No” in the appropriate box.</w:t>
      </w:r>
      <w:r w:rsidR="0032796A">
        <w:rPr>
          <w:rFonts w:ascii="Times New Roman" w:hAnsi="Times New Roman" w:cs="Times New Roman"/>
          <w:sz w:val="24"/>
          <w:szCs w:val="24"/>
        </w:rPr>
        <w:t xml:space="preserve"> If the NQTL applies only to certain services within such classification and/or sub-classification, list each covered service to which the NQTL applies.</w:t>
      </w:r>
    </w:p>
    <w:p w14:paraId="419A1702" w14:textId="77777777" w:rsidR="00970602" w:rsidRPr="00241F1E" w:rsidRDefault="00970602" w:rsidP="00970602">
      <w:pPr>
        <w:pStyle w:val="ListParagraph"/>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457"/>
        <w:gridCol w:w="2181"/>
        <w:gridCol w:w="2413"/>
        <w:gridCol w:w="2413"/>
        <w:gridCol w:w="2181"/>
        <w:gridCol w:w="2181"/>
        <w:gridCol w:w="2413"/>
        <w:gridCol w:w="2416"/>
      </w:tblGrid>
      <w:tr w:rsidR="00970602" w:rsidRPr="00241F1E" w14:paraId="4D6DECE9" w14:textId="77777777" w:rsidTr="00970602">
        <w:trPr>
          <w:trHeight w:val="209"/>
        </w:trPr>
        <w:tc>
          <w:tcPr>
            <w:tcW w:w="18655" w:type="dxa"/>
            <w:gridSpan w:val="8"/>
          </w:tcPr>
          <w:p w14:paraId="4F716CF6" w14:textId="77777777" w:rsidR="00970602" w:rsidRPr="00241F1E" w:rsidRDefault="00970602" w:rsidP="00970602">
            <w:pPr>
              <w:jc w:val="center"/>
              <w:rPr>
                <w:rFonts w:ascii="Times New Roman" w:hAnsi="Times New Roman" w:cs="Times New Roman"/>
                <w:b/>
                <w:sz w:val="24"/>
                <w:szCs w:val="24"/>
              </w:rPr>
            </w:pPr>
            <w:r w:rsidRPr="00241F1E">
              <w:rPr>
                <w:rFonts w:ascii="Times New Roman" w:hAnsi="Times New Roman" w:cs="Times New Roman"/>
                <w:b/>
                <w:sz w:val="24"/>
                <w:szCs w:val="24"/>
              </w:rPr>
              <w:t>Classifications</w:t>
            </w:r>
            <w:r>
              <w:rPr>
                <w:rFonts w:ascii="Times New Roman" w:hAnsi="Times New Roman" w:cs="Times New Roman"/>
                <w:b/>
                <w:sz w:val="24"/>
                <w:szCs w:val="24"/>
              </w:rPr>
              <w:t xml:space="preserve"> and Sub-Classifications </w:t>
            </w:r>
          </w:p>
        </w:tc>
      </w:tr>
      <w:tr w:rsidR="00970602" w:rsidRPr="00241F1E" w14:paraId="291D759F" w14:textId="77777777" w:rsidTr="00970602">
        <w:trPr>
          <w:trHeight w:val="1317"/>
        </w:trPr>
        <w:tc>
          <w:tcPr>
            <w:tcW w:w="2457" w:type="dxa"/>
          </w:tcPr>
          <w:p w14:paraId="0D2694CB"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 xml:space="preserve">In Network Inpatient </w:t>
            </w:r>
            <w:r w:rsidRPr="00241F1E">
              <w:rPr>
                <w:rFonts w:ascii="Times New Roman" w:hAnsi="Times New Roman" w:cs="Times New Roman"/>
                <w:sz w:val="24"/>
                <w:szCs w:val="24"/>
              </w:rPr>
              <w:t>classification?</w:t>
            </w:r>
          </w:p>
        </w:tc>
        <w:tc>
          <w:tcPr>
            <w:tcW w:w="2181" w:type="dxa"/>
          </w:tcPr>
          <w:p w14:paraId="1C26E3AD"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Inpatient</w:t>
            </w:r>
            <w:r w:rsidRPr="00241F1E">
              <w:rPr>
                <w:rFonts w:ascii="Times New Roman" w:hAnsi="Times New Roman" w:cs="Times New Roman"/>
                <w:sz w:val="24"/>
                <w:szCs w:val="24"/>
              </w:rPr>
              <w:t xml:space="preserve"> classification?</w:t>
            </w:r>
          </w:p>
        </w:tc>
        <w:tc>
          <w:tcPr>
            <w:tcW w:w="2413" w:type="dxa"/>
          </w:tcPr>
          <w:p w14:paraId="1AF9129B"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In 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604B84F8"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 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4C3914EE"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44E4CB72"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185DBE37"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sidRPr="00241F1E">
              <w:rPr>
                <w:rFonts w:ascii="Times New Roman" w:hAnsi="Times New Roman" w:cs="Times New Roman"/>
                <w:sz w:val="24"/>
                <w:szCs w:val="24"/>
              </w:rPr>
              <w:t xml:space="preserve"> classification?</w:t>
            </w:r>
          </w:p>
        </w:tc>
        <w:tc>
          <w:tcPr>
            <w:tcW w:w="2413" w:type="dxa"/>
          </w:tcPr>
          <w:p w14:paraId="5F5709BD"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Pr="00241F1E">
              <w:rPr>
                <w:rFonts w:ascii="Times New Roman" w:hAnsi="Times New Roman" w:cs="Times New Roman"/>
                <w:sz w:val="24"/>
                <w:szCs w:val="24"/>
              </w:rPr>
              <w:t xml:space="preserve"> classification?</w:t>
            </w:r>
          </w:p>
        </w:tc>
      </w:tr>
      <w:tr w:rsidR="00970602" w:rsidRPr="00241F1E" w14:paraId="7C7B77AC" w14:textId="77777777" w:rsidTr="00970602">
        <w:trPr>
          <w:trHeight w:val="1542"/>
        </w:trPr>
        <w:tc>
          <w:tcPr>
            <w:tcW w:w="2457" w:type="dxa"/>
          </w:tcPr>
          <w:p w14:paraId="6A36260F" w14:textId="77777777" w:rsidR="00970602" w:rsidRPr="00241F1E" w:rsidRDefault="00970602" w:rsidP="00970602">
            <w:pPr>
              <w:rPr>
                <w:rFonts w:ascii="Times New Roman" w:hAnsi="Times New Roman" w:cs="Times New Roman"/>
                <w:sz w:val="24"/>
                <w:szCs w:val="24"/>
              </w:rPr>
            </w:pPr>
            <w:r w:rsidRPr="00241F1E">
              <w:rPr>
                <w:rFonts w:ascii="Times New Roman" w:hAnsi="Times New Roman" w:cs="Times New Roman"/>
                <w:sz w:val="24"/>
                <w:szCs w:val="24"/>
              </w:rPr>
              <w:t>[Identify all Applicable NQTLs for each classification or sub</w:t>
            </w:r>
            <w:r>
              <w:rPr>
                <w:rFonts w:ascii="Times New Roman" w:hAnsi="Times New Roman" w:cs="Times New Roman"/>
                <w:sz w:val="24"/>
                <w:szCs w:val="24"/>
              </w:rPr>
              <w:t>-</w:t>
            </w:r>
            <w:r w:rsidRPr="00241F1E">
              <w:rPr>
                <w:rFonts w:ascii="Times New Roman" w:hAnsi="Times New Roman" w:cs="Times New Roman"/>
                <w:sz w:val="24"/>
                <w:szCs w:val="24"/>
              </w:rPr>
              <w:t>classification.]</w:t>
            </w:r>
          </w:p>
          <w:p w14:paraId="3A5EEA5C" w14:textId="77777777" w:rsidR="00970602" w:rsidRPr="00241F1E" w:rsidRDefault="00970602" w:rsidP="00970602">
            <w:pPr>
              <w:rPr>
                <w:rFonts w:ascii="Times New Roman" w:hAnsi="Times New Roman" w:cs="Times New Roman"/>
                <w:sz w:val="24"/>
                <w:szCs w:val="24"/>
              </w:rPr>
            </w:pPr>
          </w:p>
        </w:tc>
        <w:tc>
          <w:tcPr>
            <w:tcW w:w="2181" w:type="dxa"/>
          </w:tcPr>
          <w:p w14:paraId="6651AE40" w14:textId="77777777" w:rsidR="00970602" w:rsidRPr="00241F1E" w:rsidRDefault="00970602" w:rsidP="00970602">
            <w:pPr>
              <w:rPr>
                <w:rFonts w:ascii="Times New Roman" w:hAnsi="Times New Roman" w:cs="Times New Roman"/>
                <w:sz w:val="24"/>
                <w:szCs w:val="24"/>
              </w:rPr>
            </w:pPr>
          </w:p>
        </w:tc>
        <w:tc>
          <w:tcPr>
            <w:tcW w:w="2413" w:type="dxa"/>
          </w:tcPr>
          <w:p w14:paraId="6696BD7E" w14:textId="77777777" w:rsidR="00970602" w:rsidRPr="00241F1E" w:rsidRDefault="00970602" w:rsidP="00970602">
            <w:pPr>
              <w:rPr>
                <w:rFonts w:ascii="Times New Roman" w:hAnsi="Times New Roman" w:cs="Times New Roman"/>
                <w:sz w:val="24"/>
                <w:szCs w:val="24"/>
              </w:rPr>
            </w:pPr>
          </w:p>
        </w:tc>
        <w:tc>
          <w:tcPr>
            <w:tcW w:w="2413" w:type="dxa"/>
          </w:tcPr>
          <w:p w14:paraId="3FF0685C" w14:textId="77777777" w:rsidR="00970602" w:rsidRPr="00241F1E" w:rsidRDefault="00970602" w:rsidP="00970602">
            <w:pPr>
              <w:rPr>
                <w:rFonts w:ascii="Times New Roman" w:hAnsi="Times New Roman" w:cs="Times New Roman"/>
                <w:sz w:val="24"/>
                <w:szCs w:val="24"/>
              </w:rPr>
            </w:pPr>
          </w:p>
        </w:tc>
        <w:tc>
          <w:tcPr>
            <w:tcW w:w="2181" w:type="dxa"/>
          </w:tcPr>
          <w:p w14:paraId="04E0663F" w14:textId="77777777" w:rsidR="00970602" w:rsidRPr="00241F1E" w:rsidRDefault="00970602" w:rsidP="00970602">
            <w:pPr>
              <w:rPr>
                <w:rFonts w:ascii="Times New Roman" w:hAnsi="Times New Roman" w:cs="Times New Roman"/>
                <w:sz w:val="24"/>
                <w:szCs w:val="24"/>
              </w:rPr>
            </w:pPr>
          </w:p>
        </w:tc>
        <w:tc>
          <w:tcPr>
            <w:tcW w:w="2181" w:type="dxa"/>
          </w:tcPr>
          <w:p w14:paraId="2FBF23AE" w14:textId="77777777" w:rsidR="00970602" w:rsidRPr="00241F1E" w:rsidRDefault="00970602" w:rsidP="00970602">
            <w:pPr>
              <w:rPr>
                <w:rFonts w:ascii="Times New Roman" w:hAnsi="Times New Roman" w:cs="Times New Roman"/>
                <w:sz w:val="24"/>
                <w:szCs w:val="24"/>
              </w:rPr>
            </w:pPr>
          </w:p>
        </w:tc>
        <w:tc>
          <w:tcPr>
            <w:tcW w:w="2413" w:type="dxa"/>
          </w:tcPr>
          <w:p w14:paraId="52C884CE" w14:textId="77777777" w:rsidR="00970602" w:rsidRPr="00241F1E" w:rsidRDefault="00970602" w:rsidP="00970602">
            <w:pPr>
              <w:rPr>
                <w:rFonts w:ascii="Times New Roman" w:hAnsi="Times New Roman" w:cs="Times New Roman"/>
                <w:sz w:val="24"/>
                <w:szCs w:val="24"/>
              </w:rPr>
            </w:pPr>
          </w:p>
        </w:tc>
        <w:tc>
          <w:tcPr>
            <w:tcW w:w="2413" w:type="dxa"/>
          </w:tcPr>
          <w:p w14:paraId="719BAE52" w14:textId="77777777" w:rsidR="00970602" w:rsidRPr="00241F1E" w:rsidRDefault="00970602" w:rsidP="00970602">
            <w:pPr>
              <w:rPr>
                <w:rFonts w:ascii="Times New Roman" w:hAnsi="Times New Roman" w:cs="Times New Roman"/>
                <w:sz w:val="24"/>
                <w:szCs w:val="24"/>
              </w:rPr>
            </w:pPr>
          </w:p>
        </w:tc>
      </w:tr>
    </w:tbl>
    <w:p w14:paraId="27AAF34D" w14:textId="77777777" w:rsidR="00970602" w:rsidRPr="00241F1E" w:rsidRDefault="00970602" w:rsidP="00970602">
      <w:pPr>
        <w:spacing w:after="0"/>
        <w:rPr>
          <w:rFonts w:ascii="Times New Roman" w:hAnsi="Times New Roman" w:cs="Times New Roman"/>
          <w:b/>
          <w:sz w:val="24"/>
          <w:szCs w:val="24"/>
        </w:rPr>
      </w:pPr>
    </w:p>
    <w:p w14:paraId="38DB44ED" w14:textId="77777777" w:rsidR="00970602" w:rsidRDefault="00970602" w:rsidP="00970602">
      <w:pPr>
        <w:pStyle w:val="ListParagraph"/>
        <w:spacing w:after="0"/>
        <w:rPr>
          <w:rFonts w:ascii="Times New Roman" w:hAnsi="Times New Roman" w:cs="Times New Roman"/>
          <w:sz w:val="24"/>
          <w:szCs w:val="24"/>
        </w:rPr>
      </w:pPr>
    </w:p>
    <w:p w14:paraId="4EF006FF" w14:textId="77777777" w:rsidR="00970602" w:rsidRPr="00241F1E" w:rsidRDefault="00970602" w:rsidP="00970602">
      <w:pPr>
        <w:pStyle w:val="ListParagraph"/>
        <w:numPr>
          <w:ilvl w:val="0"/>
          <w:numId w:val="28"/>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the Step 1(</w:t>
      </w:r>
      <w:r>
        <w:rPr>
          <w:rFonts w:ascii="Times New Roman" w:hAnsi="Times New Roman" w:cs="Times New Roman"/>
          <w:sz w:val="24"/>
          <w:szCs w:val="24"/>
        </w:rPr>
        <w:t>b</w:t>
      </w:r>
      <w:r w:rsidRPr="00241F1E">
        <w:rPr>
          <w:rFonts w:ascii="Times New Roman" w:hAnsi="Times New Roman" w:cs="Times New Roman"/>
          <w:sz w:val="24"/>
          <w:szCs w:val="24"/>
        </w:rPr>
        <w:t xml:space="preserve">), explain the methodology used to </w:t>
      </w:r>
      <w:r>
        <w:rPr>
          <w:rFonts w:ascii="Times New Roman" w:hAnsi="Times New Roman" w:cs="Times New Roman"/>
          <w:sz w:val="24"/>
          <w:szCs w:val="24"/>
        </w:rPr>
        <w:t xml:space="preserve">determine whether to apply </w:t>
      </w:r>
      <w:r w:rsidRPr="00241F1E">
        <w:rPr>
          <w:rFonts w:ascii="Times New Roman" w:hAnsi="Times New Roman" w:cs="Times New Roman"/>
          <w:sz w:val="24"/>
          <w:szCs w:val="24"/>
        </w:rPr>
        <w:t xml:space="preserve">the NQTL to </w:t>
      </w:r>
      <w:r>
        <w:rPr>
          <w:rFonts w:ascii="Times New Roman" w:hAnsi="Times New Roman" w:cs="Times New Roman"/>
          <w:sz w:val="24"/>
          <w:szCs w:val="24"/>
        </w:rPr>
        <w:t xml:space="preserve">either the entire </w:t>
      </w:r>
      <w:r w:rsidRPr="00241F1E">
        <w:rPr>
          <w:rFonts w:ascii="Times New Roman" w:hAnsi="Times New Roman" w:cs="Times New Roman"/>
          <w:sz w:val="24"/>
          <w:szCs w:val="24"/>
        </w:rPr>
        <w:t>classification and</w:t>
      </w:r>
      <w:r>
        <w:rPr>
          <w:rFonts w:ascii="Times New Roman" w:hAnsi="Times New Roman" w:cs="Times New Roman"/>
          <w:sz w:val="24"/>
          <w:szCs w:val="24"/>
        </w:rPr>
        <w:t>/or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r>
        <w:rPr>
          <w:rFonts w:ascii="Times New Roman" w:hAnsi="Times New Roman" w:cs="Times New Roman"/>
          <w:sz w:val="24"/>
          <w:szCs w:val="24"/>
        </w:rPr>
        <w:t xml:space="preserve"> of benefits or to apply the NQTL to certain identified services within such classification and/or sub-classification.</w:t>
      </w:r>
    </w:p>
    <w:p w14:paraId="694948BD" w14:textId="77777777" w:rsidR="00970602" w:rsidRPr="00241F1E" w:rsidRDefault="00970602" w:rsidP="00970602">
      <w:pPr>
        <w:spacing w:after="0"/>
        <w:rPr>
          <w:rFonts w:ascii="Times New Roman" w:hAnsi="Times New Roman" w:cs="Times New Roman"/>
          <w:b/>
          <w:sz w:val="24"/>
          <w:szCs w:val="24"/>
        </w:rPr>
      </w:pPr>
      <w:r w:rsidRPr="00241F1E">
        <w:rPr>
          <w:rFonts w:ascii="Times New Roman" w:hAnsi="Times New Roman" w:cs="Times New Roman"/>
          <w:b/>
          <w:sz w:val="24"/>
          <w:szCs w:val="24"/>
        </w:rPr>
        <w:t xml:space="preserve">  </w:t>
      </w:r>
    </w:p>
    <w:p w14:paraId="3B786E46"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lastRenderedPageBreak/>
        <w:t>Step 2</w:t>
      </w:r>
      <w:r w:rsidRPr="00241F1E">
        <w:rPr>
          <w:rFonts w:ascii="Times New Roman" w:hAnsi="Times New Roman" w:cs="Times New Roman"/>
          <w:b/>
          <w:sz w:val="24"/>
          <w:szCs w:val="24"/>
        </w:rPr>
        <w:t xml:space="preserve"> </w:t>
      </w:r>
    </w:p>
    <w:p w14:paraId="162B57B0" w14:textId="77777777" w:rsidR="00970602" w:rsidRPr="00241F1E" w:rsidRDefault="00970602" w:rsidP="00970602">
      <w:pPr>
        <w:spacing w:after="0" w:line="240" w:lineRule="auto"/>
        <w:rPr>
          <w:rFonts w:ascii="Times New Roman" w:hAnsi="Times New Roman" w:cs="Times New Roman"/>
          <w:b/>
          <w:sz w:val="24"/>
          <w:szCs w:val="24"/>
        </w:rPr>
      </w:pPr>
      <w:r>
        <w:rPr>
          <w:rFonts w:ascii="Times New Roman" w:hAnsi="Times New Roman" w:cs="Times New Roman"/>
          <w:b/>
          <w:bCs/>
          <w:sz w:val="24"/>
          <w:szCs w:val="24"/>
        </w:rPr>
        <w:t>For each NQTL listed in Step 1, i</w:t>
      </w:r>
      <w:r w:rsidRPr="00241F1E">
        <w:rPr>
          <w:rFonts w:ascii="Times New Roman" w:hAnsi="Times New Roman" w:cs="Times New Roman"/>
          <w:b/>
          <w:bCs/>
          <w:sz w:val="24"/>
          <w:szCs w:val="24"/>
        </w:rPr>
        <w:t xml:space="preserve">dentify the factors and the source for each factor used to determine that it is appropriate to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to </w:t>
      </w:r>
      <w:r>
        <w:rPr>
          <w:rFonts w:ascii="Times New Roman" w:hAnsi="Times New Roman" w:cs="Times New Roman"/>
          <w:b/>
          <w:bCs/>
          <w:sz w:val="24"/>
          <w:szCs w:val="24"/>
        </w:rPr>
        <w:t xml:space="preserve">each classification, sub-classification or certain services within such classification or sub-classification for both </w:t>
      </w:r>
      <w:r w:rsidRPr="00241F1E">
        <w:rPr>
          <w:rFonts w:ascii="Times New Roman" w:hAnsi="Times New Roman" w:cs="Times New Roman"/>
          <w:b/>
          <w:bCs/>
          <w:sz w:val="24"/>
          <w:szCs w:val="24"/>
        </w:rPr>
        <w:t>MH/SUD and M/S benefits. Also, identify factors that were considered, but rejected. If a</w:t>
      </w:r>
      <w:r>
        <w:rPr>
          <w:rFonts w:ascii="Times New Roman" w:hAnsi="Times New Roman" w:cs="Times New Roman"/>
          <w:b/>
          <w:bCs/>
          <w:sz w:val="24"/>
          <w:szCs w:val="24"/>
        </w:rPr>
        <w:t>ny</w:t>
      </w:r>
      <w:r w:rsidRPr="00241F1E">
        <w:rPr>
          <w:rFonts w:ascii="Times New Roman" w:hAnsi="Times New Roman" w:cs="Times New Roman"/>
          <w:b/>
          <w:bCs/>
          <w:sz w:val="24"/>
          <w:szCs w:val="24"/>
        </w:rPr>
        <w:t xml:space="preserve"> factor was given more weight than another, what is the reason for the difference in weighting?</w:t>
      </w:r>
      <w:r w:rsidRPr="00241F1E">
        <w:rPr>
          <w:rFonts w:ascii="Times New Roman" w:hAnsi="Times New Roman" w:cs="Times New Roman"/>
          <w:b/>
          <w:sz w:val="24"/>
          <w:szCs w:val="24"/>
        </w:rPr>
        <w:t xml:space="preserve"> (§15-144(e)(1)).</w:t>
      </w:r>
    </w:p>
    <w:p w14:paraId="17CFAFC4"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1596A7DB" w14:textId="77777777" w:rsidR="00970602" w:rsidRPr="00241F1E" w:rsidRDefault="00970602" w:rsidP="00970602">
      <w:pPr>
        <w:spacing w:after="0" w:line="240" w:lineRule="auto"/>
        <w:ind w:firstLine="720"/>
        <w:rPr>
          <w:rFonts w:ascii="Times New Roman" w:hAnsi="Times New Roman" w:cs="Times New Roman"/>
          <w:b/>
          <w:sz w:val="24"/>
          <w:szCs w:val="24"/>
        </w:rPr>
      </w:pPr>
    </w:p>
    <w:p w14:paraId="4FB23222"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Pr="00241F1E">
        <w:rPr>
          <w:rFonts w:ascii="Times New Roman" w:hAnsi="Times New Roman" w:cs="Times New Roman"/>
          <w:b/>
          <w:sz w:val="24"/>
          <w:szCs w:val="24"/>
        </w:rPr>
        <w:t xml:space="preserve"> </w:t>
      </w:r>
    </w:p>
    <w:p w14:paraId="023A1753" w14:textId="77777777" w:rsidR="00970602" w:rsidRPr="00241F1E" w:rsidRDefault="00970602" w:rsidP="00970602">
      <w:pPr>
        <w:rPr>
          <w:rFonts w:ascii="Times New Roman" w:hAnsi="Times New Roman" w:cs="Times New Roman"/>
          <w:b/>
          <w:sz w:val="24"/>
          <w:szCs w:val="24"/>
        </w:rPr>
      </w:pPr>
      <w:r>
        <w:rPr>
          <w:rFonts w:ascii="Times New Roman" w:hAnsi="Times New Roman" w:cs="Times New Roman"/>
          <w:b/>
          <w:bCs/>
          <w:sz w:val="24"/>
          <w:szCs w:val="24"/>
        </w:rPr>
        <w:t xml:space="preserve">Each factor must be defined. </w:t>
      </w:r>
      <w:r w:rsidRPr="00241F1E">
        <w:rPr>
          <w:rFonts w:ascii="Times New Roman" w:hAnsi="Times New Roman" w:cs="Times New Roman"/>
          <w:b/>
          <w:bCs/>
          <w:sz w:val="24"/>
          <w:szCs w:val="24"/>
        </w:rPr>
        <w:t>Identify</w:t>
      </w:r>
      <w:r>
        <w:rPr>
          <w:rFonts w:ascii="Times New Roman" w:hAnsi="Times New Roman" w:cs="Times New Roman"/>
          <w:b/>
          <w:bCs/>
          <w:sz w:val="24"/>
          <w:szCs w:val="24"/>
        </w:rPr>
        <w:t xml:space="preserve"> and </w:t>
      </w:r>
      <w:r w:rsidRPr="00241F1E">
        <w:rPr>
          <w:rFonts w:ascii="Times New Roman" w:hAnsi="Times New Roman" w:cs="Times New Roman"/>
          <w:b/>
          <w:bCs/>
          <w:sz w:val="24"/>
          <w:szCs w:val="24"/>
        </w:rPr>
        <w:t xml:space="preserve">define the </w:t>
      </w:r>
      <w:r>
        <w:rPr>
          <w:rFonts w:ascii="Times New Roman" w:hAnsi="Times New Roman" w:cs="Times New Roman"/>
          <w:b/>
          <w:bCs/>
          <w:sz w:val="24"/>
          <w:szCs w:val="24"/>
        </w:rPr>
        <w:t xml:space="preserve">specific </w:t>
      </w:r>
      <w:r w:rsidRPr="00241F1E">
        <w:rPr>
          <w:rFonts w:ascii="Times New Roman" w:hAnsi="Times New Roman" w:cs="Times New Roman"/>
          <w:b/>
          <w:bCs/>
          <w:sz w:val="24"/>
          <w:szCs w:val="24"/>
        </w:rPr>
        <w:t>evidentiary standard</w:t>
      </w:r>
      <w:r>
        <w:rPr>
          <w:rFonts w:ascii="Times New Roman" w:hAnsi="Times New Roman" w:cs="Times New Roman"/>
          <w:b/>
          <w:bCs/>
          <w:sz w:val="24"/>
          <w:szCs w:val="24"/>
        </w:rPr>
        <w:t>(s)</w:t>
      </w:r>
      <w:r w:rsidRPr="00241F1E">
        <w:rPr>
          <w:rFonts w:ascii="Times New Roman" w:hAnsi="Times New Roman" w:cs="Times New Roman"/>
          <w:b/>
          <w:bCs/>
          <w:sz w:val="24"/>
          <w:szCs w:val="24"/>
        </w:rPr>
        <w:t xml:space="preserve"> for each of the factors identified in Step 2 and any other evidence relied upon to design and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Also, identify the source for each evidentiary standard. </w:t>
      </w:r>
      <w:r w:rsidRPr="00241F1E">
        <w:rPr>
          <w:rFonts w:ascii="Times New Roman" w:hAnsi="Times New Roman" w:cs="Times New Roman"/>
          <w:b/>
          <w:sz w:val="24"/>
          <w:szCs w:val="24"/>
        </w:rPr>
        <w:t>(§15-144(e)(2)).</w:t>
      </w:r>
    </w:p>
    <w:p w14:paraId="099D7DE2" w14:textId="77777777" w:rsidR="00970602" w:rsidRPr="00241F1E" w:rsidRDefault="00970602" w:rsidP="00970602">
      <w:pPr>
        <w:rPr>
          <w:rFonts w:ascii="Times New Roman" w:hAnsi="Times New Roman" w:cs="Times New Roman"/>
          <w:sz w:val="24"/>
          <w:szCs w:val="24"/>
        </w:rPr>
      </w:pPr>
    </w:p>
    <w:p w14:paraId="79F2F974"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Pr="00241F1E">
        <w:rPr>
          <w:rFonts w:ascii="Times New Roman" w:hAnsi="Times New Roman" w:cs="Times New Roman"/>
          <w:b/>
          <w:sz w:val="24"/>
          <w:szCs w:val="24"/>
        </w:rPr>
        <w:t xml:space="preserve">  </w:t>
      </w:r>
    </w:p>
    <w:p w14:paraId="7958CA5E" w14:textId="48D703F5"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 xml:space="preserve">Provide the comparative analyses </w:t>
      </w:r>
      <w:r>
        <w:rPr>
          <w:rFonts w:ascii="Times New Roman" w:hAnsi="Times New Roman" w:cs="Times New Roman"/>
          <w:b/>
          <w:bCs/>
          <w:sz w:val="24"/>
          <w:szCs w:val="24"/>
        </w:rPr>
        <w:t xml:space="preserve">performed and relied upon </w:t>
      </w:r>
      <w:r w:rsidRPr="00241F1E">
        <w:rPr>
          <w:rFonts w:ascii="Times New Roman" w:hAnsi="Times New Roman" w:cs="Times New Roman"/>
          <w:b/>
          <w:bCs/>
          <w:sz w:val="24"/>
          <w:szCs w:val="24"/>
        </w:rPr>
        <w:t xml:space="preserve">to </w:t>
      </w:r>
      <w:r>
        <w:rPr>
          <w:rFonts w:ascii="Times New Roman" w:hAnsi="Times New Roman" w:cs="Times New Roman"/>
          <w:b/>
          <w:bCs/>
          <w:sz w:val="24"/>
          <w:szCs w:val="24"/>
        </w:rPr>
        <w:t>determine whether</w:t>
      </w:r>
      <w:r w:rsidRPr="00241F1E">
        <w:rPr>
          <w:rFonts w:ascii="Times New Roman" w:hAnsi="Times New Roman" w:cs="Times New Roman"/>
          <w:b/>
          <w:bCs/>
          <w:sz w:val="24"/>
          <w:szCs w:val="24"/>
        </w:rPr>
        <w:t xml:space="preserve">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is </w:t>
      </w:r>
      <w:r w:rsidRPr="00241F1E">
        <w:rPr>
          <w:rFonts w:ascii="Times New Roman" w:hAnsi="Times New Roman" w:cs="Times New Roman"/>
          <w:b/>
          <w:bCs/>
          <w:sz w:val="24"/>
          <w:szCs w:val="24"/>
        </w:rPr>
        <w:t xml:space="preserve">comparable to and no more stringently applied, </w:t>
      </w:r>
      <w:r w:rsidRPr="00241F1E">
        <w:rPr>
          <w:rFonts w:ascii="Times New Roman" w:hAnsi="Times New Roman" w:cs="Times New Roman"/>
          <w:b/>
          <w:bCs/>
          <w:sz w:val="24"/>
          <w:szCs w:val="24"/>
          <w:u w:val="single"/>
        </w:rPr>
        <w:t>as written</w:t>
      </w:r>
      <w:r w:rsidR="00161CB1">
        <w:rPr>
          <w:rFonts w:ascii="Times New Roman" w:hAnsi="Times New Roman" w:cs="Times New Roman"/>
          <w:b/>
          <w:bCs/>
          <w:sz w:val="24"/>
          <w:szCs w:val="24"/>
        </w:rPr>
        <w:t>.</w:t>
      </w:r>
      <w:r w:rsidR="00161CB1" w:rsidRPr="00241F1E">
        <w:rPr>
          <w:rFonts w:ascii="Times New Roman" w:hAnsi="Times New Roman" w:cs="Times New Roman"/>
          <w:b/>
          <w:bCs/>
          <w:sz w:val="24"/>
          <w:szCs w:val="24"/>
        </w:rPr>
        <w:t xml:space="preserve"> </w:t>
      </w:r>
      <w:r w:rsidR="00161CB1" w:rsidRPr="00220F0A">
        <w:rPr>
          <w:rFonts w:ascii="Times New Roman" w:hAnsi="Times New Roman" w:cs="Times New Roman"/>
          <w:b/>
          <w:bCs/>
          <w:sz w:val="24"/>
          <w:szCs w:val="24"/>
        </w:rPr>
        <w:t xml:space="preserve">The comparative analyses shall include the results of any audits and reviews, and an </w:t>
      </w:r>
      <w:r w:rsidR="00161CB1">
        <w:rPr>
          <w:rFonts w:ascii="Times New Roman" w:hAnsi="Times New Roman" w:cs="Times New Roman"/>
          <w:b/>
          <w:bCs/>
          <w:sz w:val="24"/>
          <w:szCs w:val="24"/>
        </w:rPr>
        <w:t>explanation of the methodology.</w:t>
      </w:r>
      <w:r w:rsidR="00161CB1"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(§15-144(e)(3)).</w:t>
      </w:r>
    </w:p>
    <w:p w14:paraId="5E587726" w14:textId="77777777" w:rsidR="00970602" w:rsidRPr="00241F1E" w:rsidRDefault="00970602" w:rsidP="00970602">
      <w:pPr>
        <w:rPr>
          <w:rFonts w:ascii="Times New Roman" w:hAnsi="Times New Roman" w:cs="Times New Roman"/>
          <w:b/>
          <w:sz w:val="24"/>
          <w:szCs w:val="24"/>
        </w:rPr>
      </w:pPr>
    </w:p>
    <w:p w14:paraId="02DFE884"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Pr="00241F1E">
        <w:rPr>
          <w:rFonts w:ascii="Times New Roman" w:hAnsi="Times New Roman" w:cs="Times New Roman"/>
          <w:b/>
          <w:sz w:val="24"/>
          <w:szCs w:val="24"/>
        </w:rPr>
        <w:t xml:space="preserve"> </w:t>
      </w:r>
    </w:p>
    <w:p w14:paraId="62E7BF28" w14:textId="217BA829"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Provide the comparative analyses</w:t>
      </w:r>
      <w:r>
        <w:rPr>
          <w:rFonts w:ascii="Times New Roman" w:hAnsi="Times New Roman" w:cs="Times New Roman"/>
          <w:b/>
          <w:bCs/>
          <w:sz w:val="24"/>
          <w:szCs w:val="24"/>
        </w:rPr>
        <w:t xml:space="preserve"> performed and relied upon</w:t>
      </w:r>
      <w:r w:rsidRPr="00241F1E">
        <w:rPr>
          <w:rFonts w:ascii="Times New Roman" w:hAnsi="Times New Roman" w:cs="Times New Roman"/>
          <w:b/>
          <w:bCs/>
          <w:sz w:val="24"/>
          <w:szCs w:val="24"/>
        </w:rPr>
        <w:t xml:space="preserve"> to </w:t>
      </w:r>
      <w:r>
        <w:rPr>
          <w:rFonts w:ascii="Times New Roman" w:hAnsi="Times New Roman" w:cs="Times New Roman"/>
          <w:b/>
          <w:bCs/>
          <w:sz w:val="24"/>
          <w:szCs w:val="24"/>
        </w:rPr>
        <w:t xml:space="preserve">determine whether each </w:t>
      </w:r>
      <w:r w:rsidRPr="00241F1E">
        <w:rPr>
          <w:rFonts w:ascii="Times New Roman" w:hAnsi="Times New Roman" w:cs="Times New Roman"/>
          <w:b/>
          <w:bCs/>
          <w:sz w:val="24"/>
          <w:szCs w:val="24"/>
        </w:rPr>
        <w:t xml:space="preserve">NQTL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comparable to and no more stringently applied, </w:t>
      </w:r>
      <w:r w:rsidRPr="00241F1E">
        <w:rPr>
          <w:rFonts w:ascii="Times New Roman" w:hAnsi="Times New Roman" w:cs="Times New Roman"/>
          <w:b/>
          <w:bCs/>
          <w:sz w:val="24"/>
          <w:szCs w:val="24"/>
          <w:u w:val="single"/>
        </w:rPr>
        <w:t>in operation</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w:t>
      </w:r>
      <w:r w:rsidR="00161CB1" w:rsidRPr="00220F0A">
        <w:rPr>
          <w:rFonts w:ascii="Times New Roman" w:hAnsi="Times New Roman" w:cs="Times New Roman"/>
          <w:b/>
          <w:bCs/>
          <w:sz w:val="24"/>
          <w:szCs w:val="24"/>
        </w:rPr>
        <w:t xml:space="preserve">The comparative analyses shall include the results of any audits and reviews, and an </w:t>
      </w:r>
      <w:r w:rsidR="00161CB1">
        <w:rPr>
          <w:rFonts w:ascii="Times New Roman" w:hAnsi="Times New Roman" w:cs="Times New Roman"/>
          <w:b/>
          <w:bCs/>
          <w:sz w:val="24"/>
          <w:szCs w:val="24"/>
        </w:rPr>
        <w:t>explanation of the methodology.</w:t>
      </w:r>
      <w:r w:rsidR="00161CB1"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(§15-144(e)(4)).</w:t>
      </w:r>
    </w:p>
    <w:p w14:paraId="6F9D4C01" w14:textId="77777777" w:rsidR="00970602" w:rsidRPr="00241F1E" w:rsidRDefault="00970602" w:rsidP="00970602">
      <w:pPr>
        <w:spacing w:after="0" w:line="240" w:lineRule="auto"/>
        <w:rPr>
          <w:rFonts w:ascii="Times New Roman" w:hAnsi="Times New Roman" w:cs="Times New Roman"/>
          <w:b/>
          <w:sz w:val="24"/>
          <w:szCs w:val="24"/>
        </w:rPr>
      </w:pPr>
    </w:p>
    <w:p w14:paraId="0079B77B"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6</w:t>
      </w:r>
    </w:p>
    <w:p w14:paraId="58809990"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Identify the measures used to ensure comparable design</w:t>
      </w:r>
      <w:r>
        <w:rPr>
          <w:rFonts w:ascii="Times New Roman" w:hAnsi="Times New Roman" w:cs="Times New Roman"/>
          <w:b/>
          <w:bCs/>
          <w:sz w:val="24"/>
          <w:szCs w:val="24"/>
        </w:rPr>
        <w:t xml:space="preserve">, development </w:t>
      </w:r>
      <w:r w:rsidRPr="00241F1E">
        <w:rPr>
          <w:rFonts w:ascii="Times New Roman" w:hAnsi="Times New Roman" w:cs="Times New Roman"/>
          <w:b/>
          <w:bCs/>
          <w:sz w:val="24"/>
          <w:szCs w:val="24"/>
        </w:rPr>
        <w:t xml:space="preserve">and application of </w:t>
      </w:r>
      <w:r>
        <w:rPr>
          <w:rFonts w:ascii="Times New Roman" w:hAnsi="Times New Roman" w:cs="Times New Roman"/>
          <w:b/>
          <w:bCs/>
          <w:sz w:val="24"/>
          <w:szCs w:val="24"/>
        </w:rPr>
        <w:t xml:space="preserve">each </w:t>
      </w:r>
      <w:r w:rsidRPr="00241F1E">
        <w:rPr>
          <w:rFonts w:ascii="Times New Roman" w:hAnsi="Times New Roman" w:cs="Times New Roman"/>
          <w:b/>
          <w:bCs/>
          <w:sz w:val="24"/>
          <w:szCs w:val="24"/>
        </w:rPr>
        <w:t xml:space="preserve">NQTL that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implemented by the carrier and any entity delegated by the carrier to manage </w:t>
      </w:r>
      <w:r>
        <w:rPr>
          <w:rFonts w:ascii="Times New Roman" w:hAnsi="Times New Roman" w:cs="Times New Roman"/>
          <w:b/>
          <w:bCs/>
          <w:sz w:val="24"/>
          <w:szCs w:val="24"/>
        </w:rPr>
        <w:t xml:space="preserve">MH </w:t>
      </w:r>
      <w:r w:rsidRPr="00241F1E">
        <w:rPr>
          <w:rFonts w:ascii="Times New Roman" w:hAnsi="Times New Roman" w:cs="Times New Roman"/>
          <w:b/>
          <w:bCs/>
          <w:sz w:val="24"/>
          <w:szCs w:val="24"/>
        </w:rPr>
        <w:t xml:space="preserve">benefits, </w:t>
      </w:r>
      <w:r>
        <w:rPr>
          <w:rFonts w:ascii="Times New Roman" w:hAnsi="Times New Roman" w:cs="Times New Roman"/>
          <w:b/>
          <w:bCs/>
          <w:sz w:val="24"/>
          <w:szCs w:val="24"/>
        </w:rPr>
        <w:t>SUD</w:t>
      </w:r>
      <w:r w:rsidRPr="00241F1E">
        <w:rPr>
          <w:rFonts w:ascii="Times New Roman" w:hAnsi="Times New Roman" w:cs="Times New Roman"/>
          <w:b/>
          <w:bCs/>
          <w:sz w:val="24"/>
          <w:szCs w:val="24"/>
        </w:rPr>
        <w:t xml:space="preserve"> benefits, or </w:t>
      </w:r>
      <w:r>
        <w:rPr>
          <w:rFonts w:ascii="Times New Roman" w:hAnsi="Times New Roman" w:cs="Times New Roman"/>
          <w:b/>
          <w:bCs/>
          <w:sz w:val="24"/>
          <w:szCs w:val="24"/>
        </w:rPr>
        <w:t>M/S</w:t>
      </w:r>
      <w:r w:rsidRPr="00241F1E">
        <w:rPr>
          <w:rFonts w:ascii="Times New Roman" w:hAnsi="Times New Roman" w:cs="Times New Roman"/>
          <w:b/>
          <w:bCs/>
          <w:sz w:val="24"/>
          <w:szCs w:val="24"/>
        </w:rPr>
        <w:t xml:space="preserve"> benefits on behalf of the carrier.</w:t>
      </w:r>
      <w:r w:rsidRPr="00241F1E">
        <w:rPr>
          <w:rFonts w:ascii="Times New Roman" w:hAnsi="Times New Roman" w:cs="Times New Roman"/>
          <w:b/>
          <w:sz w:val="24"/>
          <w:szCs w:val="24"/>
        </w:rPr>
        <w:t xml:space="preserve"> (§15-144(e)(5)).</w:t>
      </w:r>
    </w:p>
    <w:p w14:paraId="589005C6" w14:textId="77777777" w:rsidR="00970602" w:rsidRPr="00241F1E" w:rsidRDefault="00970602" w:rsidP="00970602">
      <w:pPr>
        <w:rPr>
          <w:rFonts w:ascii="Times New Roman" w:hAnsi="Times New Roman" w:cs="Times New Roman"/>
          <w:sz w:val="24"/>
          <w:szCs w:val="24"/>
        </w:rPr>
      </w:pPr>
    </w:p>
    <w:p w14:paraId="283A67C7" w14:textId="77777777" w:rsidR="00970602" w:rsidRPr="00241F1E" w:rsidRDefault="00970602" w:rsidP="00970602">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Pr="00241F1E">
        <w:rPr>
          <w:rFonts w:ascii="Times New Roman" w:hAnsi="Times New Roman" w:cs="Times New Roman"/>
          <w:b/>
          <w:sz w:val="24"/>
          <w:szCs w:val="24"/>
        </w:rPr>
        <w:t xml:space="preserve"> </w:t>
      </w:r>
    </w:p>
    <w:p w14:paraId="63AC17E1" w14:textId="77777777" w:rsidR="00970602" w:rsidRPr="00241F1E" w:rsidRDefault="00970602" w:rsidP="00970602">
      <w:pPr>
        <w:spacing w:after="0" w:line="240" w:lineRule="auto"/>
        <w:rPr>
          <w:rFonts w:ascii="Times New Roman" w:hAnsi="Times New Roman" w:cs="Times New Roman"/>
          <w:b/>
          <w:sz w:val="24"/>
          <w:szCs w:val="24"/>
        </w:rPr>
      </w:pPr>
      <w:r w:rsidRPr="00AF3B0E">
        <w:rPr>
          <w:rFonts w:ascii="Times New Roman" w:hAnsi="Times New Roman" w:cs="Times New Roman"/>
          <w:b/>
          <w:bCs/>
          <w:sz w:val="24"/>
          <w:szCs w:val="24"/>
        </w:rPr>
        <w:t xml:space="preserve">Disclose the specific findings and conclusions reached by the carrier that indicate </w:t>
      </w:r>
      <w:r w:rsidRPr="00241F1E">
        <w:rPr>
          <w:rFonts w:ascii="Times New Roman" w:hAnsi="Times New Roman" w:cs="Times New Roman"/>
          <w:b/>
          <w:bCs/>
          <w:sz w:val="24"/>
          <w:szCs w:val="24"/>
        </w:rPr>
        <w:t xml:space="preserve">compliance with </w:t>
      </w:r>
      <w:r>
        <w:rPr>
          <w:rFonts w:ascii="Times New Roman" w:hAnsi="Times New Roman" w:cs="Times New Roman"/>
          <w:b/>
          <w:bCs/>
          <w:sz w:val="24"/>
          <w:szCs w:val="24"/>
        </w:rPr>
        <w:t>the Parity Act</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(§15-144(e)(6)).</w:t>
      </w:r>
    </w:p>
    <w:p w14:paraId="75CD77CF" w14:textId="146D9EA6" w:rsidR="00133714" w:rsidRPr="00241F1E" w:rsidRDefault="00133714" w:rsidP="00133714">
      <w:pPr>
        <w:spacing w:after="0" w:line="240" w:lineRule="auto"/>
        <w:rPr>
          <w:rFonts w:ascii="Times New Roman" w:hAnsi="Times New Roman" w:cs="Times New Roman"/>
          <w:b/>
          <w:sz w:val="24"/>
          <w:szCs w:val="24"/>
        </w:rPr>
      </w:pPr>
    </w:p>
    <w:p w14:paraId="667A481E" w14:textId="77777777" w:rsidR="00133714" w:rsidRPr="00241F1E" w:rsidRDefault="00133714" w:rsidP="00133714">
      <w:pPr>
        <w:rPr>
          <w:rFonts w:ascii="Times New Roman" w:hAnsi="Times New Roman" w:cs="Times New Roman"/>
          <w:sz w:val="24"/>
          <w:szCs w:val="24"/>
        </w:rPr>
      </w:pPr>
    </w:p>
    <w:p w14:paraId="7B908339" w14:textId="42CE6721" w:rsidR="00C22BD1" w:rsidRPr="00241F1E" w:rsidRDefault="00970602" w:rsidP="0097060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6A3BB39" w14:textId="77777777" w:rsidR="00A10800" w:rsidRPr="00207565" w:rsidRDefault="00A10800" w:rsidP="00207565">
      <w:pPr>
        <w:pStyle w:val="ListParagraph"/>
        <w:numPr>
          <w:ilvl w:val="0"/>
          <w:numId w:val="1"/>
        </w:numPr>
        <w:spacing w:after="0" w:line="240" w:lineRule="auto"/>
        <w:rPr>
          <w:rFonts w:ascii="Times New Roman" w:hAnsi="Times New Roman" w:cs="Times New Roman"/>
          <w:b/>
          <w:sz w:val="24"/>
          <w:szCs w:val="24"/>
          <w:u w:val="single"/>
        </w:rPr>
      </w:pPr>
      <w:r w:rsidRPr="00207565">
        <w:rPr>
          <w:rFonts w:ascii="Times New Roman" w:hAnsi="Times New Roman" w:cs="Times New Roman"/>
          <w:b/>
          <w:sz w:val="24"/>
          <w:szCs w:val="24"/>
          <w:u w:val="single"/>
        </w:rPr>
        <w:lastRenderedPageBreak/>
        <w:t>Restrictions that Limit Duration or Scope of Benefits for Services</w:t>
      </w:r>
    </w:p>
    <w:p w14:paraId="62526959" w14:textId="763F5514" w:rsidR="00133714" w:rsidRPr="00207565" w:rsidRDefault="00133714" w:rsidP="00207565">
      <w:pPr>
        <w:spacing w:after="0" w:line="240" w:lineRule="auto"/>
        <w:rPr>
          <w:rFonts w:ascii="Times New Roman" w:hAnsi="Times New Roman" w:cs="Times New Roman"/>
          <w:sz w:val="24"/>
          <w:szCs w:val="24"/>
          <w:u w:val="single"/>
        </w:rPr>
      </w:pPr>
    </w:p>
    <w:p w14:paraId="76AFE064" w14:textId="7AEA6DDD" w:rsidR="00207565" w:rsidRPr="00207565" w:rsidRDefault="00207565" w:rsidP="00207565">
      <w:pPr>
        <w:autoSpaceDE w:val="0"/>
        <w:autoSpaceDN w:val="0"/>
        <w:adjustRightInd w:val="0"/>
        <w:spacing w:after="0" w:line="240" w:lineRule="auto"/>
        <w:rPr>
          <w:rFonts w:ascii="Times New Roman" w:hAnsi="Times New Roman" w:cs="Times New Roman"/>
          <w:sz w:val="24"/>
          <w:szCs w:val="24"/>
          <w:u w:val="single"/>
        </w:rPr>
      </w:pPr>
      <w:r w:rsidRPr="00207565">
        <w:rPr>
          <w:rFonts w:ascii="Times New Roman" w:hAnsi="Times New Roman" w:cs="TimesNewRomanPSMT"/>
          <w:sz w:val="24"/>
          <w:szCs w:val="20"/>
        </w:rPr>
        <w:t xml:space="preserve">Does the plan restrict the geographic location in which </w:t>
      </w:r>
      <w:r w:rsidR="00040B23">
        <w:rPr>
          <w:rFonts w:ascii="Times New Roman" w:hAnsi="Times New Roman" w:cs="TimesNewRomanPSMT"/>
          <w:sz w:val="24"/>
          <w:szCs w:val="20"/>
        </w:rPr>
        <w:t xml:space="preserve">covered </w:t>
      </w:r>
      <w:r w:rsidRPr="00207565">
        <w:rPr>
          <w:rFonts w:ascii="Times New Roman" w:hAnsi="Times New Roman" w:cs="TimesNewRomanPSMT"/>
          <w:sz w:val="24"/>
          <w:szCs w:val="20"/>
        </w:rPr>
        <w:t xml:space="preserve">services can be received (e.g., service area, within the state, within the U.S.)?  Does the plan restrict the type(s) of facilities in which </w:t>
      </w:r>
      <w:r w:rsidR="00040B23">
        <w:rPr>
          <w:rFonts w:ascii="Times New Roman" w:hAnsi="Times New Roman" w:cs="TimesNewRomanPSMT"/>
          <w:sz w:val="24"/>
          <w:szCs w:val="20"/>
        </w:rPr>
        <w:t>members</w:t>
      </w:r>
      <w:r w:rsidRPr="00207565">
        <w:rPr>
          <w:rFonts w:ascii="Times New Roman" w:hAnsi="Times New Roman" w:cs="TimesNewRomanPSMT"/>
          <w:sz w:val="24"/>
          <w:szCs w:val="20"/>
        </w:rPr>
        <w:t xml:space="preserve"> can receive</w:t>
      </w:r>
      <w:r>
        <w:rPr>
          <w:rFonts w:ascii="Times New Roman" w:hAnsi="Times New Roman" w:cs="TimesNewRomanPSMT"/>
          <w:sz w:val="24"/>
          <w:szCs w:val="20"/>
        </w:rPr>
        <w:t xml:space="preserve"> </w:t>
      </w:r>
      <w:r w:rsidR="00040B23">
        <w:rPr>
          <w:rFonts w:ascii="Times New Roman" w:hAnsi="Times New Roman" w:cs="TimesNewRomanPSMT"/>
          <w:sz w:val="24"/>
          <w:szCs w:val="20"/>
        </w:rPr>
        <w:t xml:space="preserve">covered </w:t>
      </w:r>
      <w:r w:rsidRPr="00207565">
        <w:rPr>
          <w:rFonts w:ascii="Times New Roman" w:hAnsi="Times New Roman" w:cs="TimesNewRomanPSMT"/>
          <w:sz w:val="24"/>
          <w:szCs w:val="20"/>
        </w:rPr>
        <w:t>services?</w:t>
      </w:r>
    </w:p>
    <w:p w14:paraId="31995133" w14:textId="77777777" w:rsidR="00207565" w:rsidRPr="00207565" w:rsidRDefault="00207565" w:rsidP="00207565">
      <w:pPr>
        <w:spacing w:after="0" w:line="240" w:lineRule="auto"/>
        <w:rPr>
          <w:rFonts w:ascii="Times New Roman" w:hAnsi="Times New Roman" w:cs="Times New Roman"/>
          <w:sz w:val="24"/>
          <w:szCs w:val="24"/>
          <w:u w:val="single"/>
        </w:rPr>
      </w:pPr>
    </w:p>
    <w:p w14:paraId="6FF3C969" w14:textId="77777777" w:rsidR="00D04C67" w:rsidRPr="00241F1E" w:rsidRDefault="00D04C67" w:rsidP="00D04C67">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p>
    <w:p w14:paraId="7682BC06" w14:textId="77777777" w:rsidR="00D04C67" w:rsidRPr="00241F1E" w:rsidRDefault="00D04C67" w:rsidP="00D04C67">
      <w:pPr>
        <w:spacing w:after="0"/>
        <w:rPr>
          <w:rFonts w:ascii="Times New Roman" w:hAnsi="Times New Roman" w:cs="Times New Roman"/>
          <w:b/>
          <w:sz w:val="24"/>
          <w:szCs w:val="24"/>
          <w:u w:val="single"/>
        </w:rPr>
      </w:pPr>
    </w:p>
    <w:p w14:paraId="10742E30" w14:textId="77777777" w:rsidR="00D04C67" w:rsidRPr="00241F1E" w:rsidRDefault="00D04C67" w:rsidP="00D04C67">
      <w:pPr>
        <w:pStyle w:val="ListParagraph"/>
        <w:numPr>
          <w:ilvl w:val="0"/>
          <w:numId w:val="29"/>
        </w:numPr>
        <w:spacing w:after="0"/>
        <w:rPr>
          <w:rFonts w:ascii="Times New Roman" w:hAnsi="Times New Roman" w:cs="Times New Roman"/>
          <w:sz w:val="24"/>
          <w:szCs w:val="24"/>
        </w:rPr>
      </w:pPr>
      <w:r w:rsidRPr="00241F1E">
        <w:rPr>
          <w:rFonts w:ascii="Times New Roman" w:hAnsi="Times New Roman" w:cs="Times New Roman"/>
          <w:sz w:val="24"/>
          <w:szCs w:val="24"/>
        </w:rPr>
        <w:t xml:space="preserve">Provide a description of the plan’s applicable NQTLs </w:t>
      </w:r>
      <w:r>
        <w:rPr>
          <w:rFonts w:ascii="Times New Roman" w:hAnsi="Times New Roman" w:cs="Times New Roman"/>
          <w:sz w:val="24"/>
          <w:szCs w:val="24"/>
        </w:rPr>
        <w:t>as applied</w:t>
      </w:r>
      <w:r w:rsidRPr="00241F1E">
        <w:rPr>
          <w:rFonts w:ascii="Times New Roman" w:hAnsi="Times New Roman" w:cs="Times New Roman"/>
          <w:sz w:val="24"/>
          <w:szCs w:val="24"/>
        </w:rPr>
        <w:t xml:space="preserve"> to medical/surgical and MH/SUD benefits in the table below.</w:t>
      </w:r>
    </w:p>
    <w:p w14:paraId="541CB297" w14:textId="77777777" w:rsidR="00D04C67" w:rsidRPr="00241F1E" w:rsidRDefault="00D04C67" w:rsidP="00D04C67">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5"/>
        <w:gridCol w:w="9355"/>
      </w:tblGrid>
      <w:tr w:rsidR="00D04C67" w:rsidRPr="00241F1E" w14:paraId="0CD41253" w14:textId="77777777" w:rsidTr="00D16336">
        <w:tc>
          <w:tcPr>
            <w:tcW w:w="9355" w:type="dxa"/>
          </w:tcPr>
          <w:p w14:paraId="6BFC2BCF" w14:textId="77777777" w:rsidR="00D04C67" w:rsidRPr="00241F1E" w:rsidRDefault="00D04C67" w:rsidP="00D16336">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Med/</w:t>
            </w:r>
            <w:proofErr w:type="spellStart"/>
            <w:r w:rsidRPr="00241F1E">
              <w:rPr>
                <w:rFonts w:ascii="Times New Roman" w:hAnsi="Times New Roman" w:cs="Times New Roman"/>
                <w:b/>
                <w:sz w:val="24"/>
                <w:szCs w:val="24"/>
              </w:rPr>
              <w:t>Surg</w:t>
            </w:r>
            <w:proofErr w:type="spellEnd"/>
            <w:r w:rsidRPr="00241F1E">
              <w:rPr>
                <w:rFonts w:ascii="Times New Roman" w:hAnsi="Times New Roman" w:cs="Times New Roman"/>
                <w:b/>
                <w:sz w:val="24"/>
                <w:szCs w:val="24"/>
              </w:rPr>
              <w:t xml:space="preserve"> Benefits</w:t>
            </w:r>
          </w:p>
        </w:tc>
        <w:tc>
          <w:tcPr>
            <w:tcW w:w="9355" w:type="dxa"/>
          </w:tcPr>
          <w:p w14:paraId="4429A60D" w14:textId="77777777" w:rsidR="00D04C67" w:rsidRPr="00241F1E" w:rsidRDefault="00D04C67" w:rsidP="00D16336">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MH/SUD Benefits</w:t>
            </w:r>
          </w:p>
        </w:tc>
      </w:tr>
      <w:tr w:rsidR="00D04C67" w:rsidRPr="00241F1E" w14:paraId="311163AC" w14:textId="77777777" w:rsidTr="00D16336">
        <w:tc>
          <w:tcPr>
            <w:tcW w:w="9355" w:type="dxa"/>
          </w:tcPr>
          <w:p w14:paraId="3ECFA636" w14:textId="77777777" w:rsidR="00D04C67" w:rsidRPr="00241F1E" w:rsidRDefault="00D04C67" w:rsidP="00D16336">
            <w:pPr>
              <w:rPr>
                <w:rFonts w:ascii="Times New Roman" w:hAnsi="Times New Roman" w:cs="Times New Roman"/>
                <w:b/>
                <w:sz w:val="24"/>
                <w:szCs w:val="24"/>
              </w:rPr>
            </w:pPr>
          </w:p>
          <w:p w14:paraId="3F2837F7" w14:textId="77777777" w:rsidR="00D04C67" w:rsidRPr="00241F1E" w:rsidRDefault="00D04C67" w:rsidP="00D16336">
            <w:pPr>
              <w:rPr>
                <w:rFonts w:ascii="Times New Roman" w:hAnsi="Times New Roman" w:cs="Times New Roman"/>
                <w:b/>
                <w:sz w:val="24"/>
                <w:szCs w:val="24"/>
              </w:rPr>
            </w:pPr>
          </w:p>
        </w:tc>
        <w:tc>
          <w:tcPr>
            <w:tcW w:w="9355" w:type="dxa"/>
          </w:tcPr>
          <w:p w14:paraId="04F7CA1D" w14:textId="77777777" w:rsidR="00D04C67" w:rsidRPr="00241F1E" w:rsidRDefault="00D04C67" w:rsidP="00D16336">
            <w:pPr>
              <w:rPr>
                <w:rFonts w:ascii="Times New Roman" w:hAnsi="Times New Roman" w:cs="Times New Roman"/>
                <w:b/>
                <w:sz w:val="24"/>
                <w:szCs w:val="24"/>
              </w:rPr>
            </w:pPr>
          </w:p>
        </w:tc>
      </w:tr>
    </w:tbl>
    <w:p w14:paraId="03298C9D" w14:textId="77777777" w:rsidR="00D04C67" w:rsidRPr="00241F1E" w:rsidRDefault="00D04C67" w:rsidP="00D04C67">
      <w:pPr>
        <w:spacing w:after="0"/>
        <w:rPr>
          <w:rFonts w:ascii="Times New Roman" w:hAnsi="Times New Roman" w:cs="Times New Roman"/>
          <w:b/>
          <w:sz w:val="24"/>
          <w:szCs w:val="24"/>
        </w:rPr>
      </w:pPr>
    </w:p>
    <w:p w14:paraId="6C040F51" w14:textId="6713D61F" w:rsidR="00D04C67" w:rsidRPr="00D16336" w:rsidRDefault="00D04C67" w:rsidP="00D16336">
      <w:pPr>
        <w:pStyle w:val="ListParagraph"/>
        <w:numPr>
          <w:ilvl w:val="0"/>
          <w:numId w:val="29"/>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Step 1 (</w:t>
      </w:r>
      <w:r>
        <w:rPr>
          <w:rFonts w:ascii="Times New Roman" w:hAnsi="Times New Roman" w:cs="Times New Roman"/>
          <w:sz w:val="24"/>
          <w:szCs w:val="24"/>
        </w:rPr>
        <w:t>a</w:t>
      </w:r>
      <w:r w:rsidRPr="00241F1E">
        <w:rPr>
          <w:rFonts w:ascii="Times New Roman" w:hAnsi="Times New Roman" w:cs="Times New Roman"/>
          <w:sz w:val="24"/>
          <w:szCs w:val="24"/>
        </w:rPr>
        <w:t xml:space="preserve">), identify </w:t>
      </w:r>
      <w:r w:rsidRPr="00D13E19">
        <w:rPr>
          <w:rFonts w:ascii="Times New Roman" w:hAnsi="Times New Roman" w:cs="Times New Roman"/>
          <w:sz w:val="24"/>
          <w:szCs w:val="24"/>
        </w:rPr>
        <w:t xml:space="preserve">whether the NQTL is applicable to medical/surgical or MH/SUD benefits for </w:t>
      </w:r>
      <w:r w:rsidRPr="00241F1E">
        <w:rPr>
          <w:rFonts w:ascii="Times New Roman" w:hAnsi="Times New Roman" w:cs="Times New Roman"/>
          <w:sz w:val="24"/>
          <w:szCs w:val="24"/>
        </w:rPr>
        <w:t>each applicable benefit classification and sub</w:t>
      </w:r>
      <w:r>
        <w:rPr>
          <w:rFonts w:ascii="Times New Roman" w:hAnsi="Times New Roman" w:cs="Times New Roman"/>
          <w:sz w:val="24"/>
          <w:szCs w:val="24"/>
        </w:rPr>
        <w:t>-</w:t>
      </w:r>
      <w:r w:rsidRPr="00241F1E">
        <w:rPr>
          <w:rFonts w:ascii="Times New Roman" w:hAnsi="Times New Roman" w:cs="Times New Roman"/>
          <w:sz w:val="24"/>
          <w:szCs w:val="24"/>
        </w:rPr>
        <w:t xml:space="preserve">classification in the table below. </w:t>
      </w:r>
      <w:r w:rsidR="00D16336" w:rsidRPr="00D16336">
        <w:rPr>
          <w:rFonts w:ascii="Times New Roman" w:hAnsi="Times New Roman" w:cs="Times New Roman"/>
          <w:sz w:val="24"/>
          <w:szCs w:val="24"/>
        </w:rPr>
        <w:t>Indicate whether the NQTL applies by classification and sub</w:t>
      </w:r>
      <w:r w:rsidR="0032796A">
        <w:rPr>
          <w:rFonts w:ascii="Times New Roman" w:hAnsi="Times New Roman" w:cs="Times New Roman"/>
          <w:sz w:val="24"/>
          <w:szCs w:val="24"/>
        </w:rPr>
        <w:t>-</w:t>
      </w:r>
      <w:r w:rsidR="00D16336" w:rsidRPr="00D16336">
        <w:rPr>
          <w:rFonts w:ascii="Times New Roman" w:hAnsi="Times New Roman" w:cs="Times New Roman"/>
          <w:sz w:val="24"/>
          <w:szCs w:val="24"/>
        </w:rPr>
        <w:t>classification by entering “Yes” or “No” in the appropriate box.</w:t>
      </w:r>
      <w:r w:rsidR="0032796A">
        <w:rPr>
          <w:rFonts w:ascii="Times New Roman" w:hAnsi="Times New Roman" w:cs="Times New Roman"/>
          <w:sz w:val="24"/>
          <w:szCs w:val="24"/>
        </w:rPr>
        <w:t xml:space="preserve"> If the NQTL applies only to certain services within such classification and/or sub-classification, list each covered service to which the NQTL applies.</w:t>
      </w:r>
    </w:p>
    <w:p w14:paraId="72CC7DAD" w14:textId="77777777" w:rsidR="00D04C67" w:rsidRPr="00241F1E" w:rsidRDefault="00D04C67" w:rsidP="00D04C67">
      <w:pPr>
        <w:pStyle w:val="ListParagraph"/>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457"/>
        <w:gridCol w:w="2181"/>
        <w:gridCol w:w="2413"/>
        <w:gridCol w:w="2413"/>
        <w:gridCol w:w="2181"/>
        <w:gridCol w:w="2181"/>
        <w:gridCol w:w="2413"/>
        <w:gridCol w:w="2416"/>
      </w:tblGrid>
      <w:tr w:rsidR="00D04C67" w:rsidRPr="00241F1E" w14:paraId="1CA848F0" w14:textId="77777777" w:rsidTr="00D16336">
        <w:trPr>
          <w:trHeight w:val="209"/>
        </w:trPr>
        <w:tc>
          <w:tcPr>
            <w:tcW w:w="18655" w:type="dxa"/>
            <w:gridSpan w:val="8"/>
          </w:tcPr>
          <w:p w14:paraId="29FE524E" w14:textId="77777777" w:rsidR="00D04C67" w:rsidRPr="00241F1E" w:rsidRDefault="00D04C67" w:rsidP="00D16336">
            <w:pPr>
              <w:jc w:val="center"/>
              <w:rPr>
                <w:rFonts w:ascii="Times New Roman" w:hAnsi="Times New Roman" w:cs="Times New Roman"/>
                <w:b/>
                <w:sz w:val="24"/>
                <w:szCs w:val="24"/>
              </w:rPr>
            </w:pPr>
            <w:r w:rsidRPr="00241F1E">
              <w:rPr>
                <w:rFonts w:ascii="Times New Roman" w:hAnsi="Times New Roman" w:cs="Times New Roman"/>
                <w:b/>
                <w:sz w:val="24"/>
                <w:szCs w:val="24"/>
              </w:rPr>
              <w:t>Classifications</w:t>
            </w:r>
            <w:r>
              <w:rPr>
                <w:rFonts w:ascii="Times New Roman" w:hAnsi="Times New Roman" w:cs="Times New Roman"/>
                <w:b/>
                <w:sz w:val="24"/>
                <w:szCs w:val="24"/>
              </w:rPr>
              <w:t xml:space="preserve"> and Sub-Classifications </w:t>
            </w:r>
          </w:p>
        </w:tc>
      </w:tr>
      <w:tr w:rsidR="00D04C67" w:rsidRPr="00241F1E" w14:paraId="6885C63A" w14:textId="77777777" w:rsidTr="00D16336">
        <w:trPr>
          <w:trHeight w:val="1317"/>
        </w:trPr>
        <w:tc>
          <w:tcPr>
            <w:tcW w:w="2457" w:type="dxa"/>
          </w:tcPr>
          <w:p w14:paraId="7F02E76A"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 xml:space="preserve">In Network Inpatient </w:t>
            </w:r>
            <w:r w:rsidRPr="00241F1E">
              <w:rPr>
                <w:rFonts w:ascii="Times New Roman" w:hAnsi="Times New Roman" w:cs="Times New Roman"/>
                <w:sz w:val="24"/>
                <w:szCs w:val="24"/>
              </w:rPr>
              <w:t>classification?</w:t>
            </w:r>
          </w:p>
        </w:tc>
        <w:tc>
          <w:tcPr>
            <w:tcW w:w="2181" w:type="dxa"/>
          </w:tcPr>
          <w:p w14:paraId="2D74D19C"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Inpatient</w:t>
            </w:r>
            <w:r w:rsidRPr="00241F1E">
              <w:rPr>
                <w:rFonts w:ascii="Times New Roman" w:hAnsi="Times New Roman" w:cs="Times New Roman"/>
                <w:sz w:val="24"/>
                <w:szCs w:val="24"/>
              </w:rPr>
              <w:t xml:space="preserve"> classification?</w:t>
            </w:r>
          </w:p>
        </w:tc>
        <w:tc>
          <w:tcPr>
            <w:tcW w:w="2413" w:type="dxa"/>
          </w:tcPr>
          <w:p w14:paraId="759A0A23"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In 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3183D0F5"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 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28F424BE"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3932496B"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593750C8"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sidRPr="00241F1E">
              <w:rPr>
                <w:rFonts w:ascii="Times New Roman" w:hAnsi="Times New Roman" w:cs="Times New Roman"/>
                <w:sz w:val="24"/>
                <w:szCs w:val="24"/>
              </w:rPr>
              <w:t xml:space="preserve"> classification?</w:t>
            </w:r>
          </w:p>
        </w:tc>
        <w:tc>
          <w:tcPr>
            <w:tcW w:w="2413" w:type="dxa"/>
          </w:tcPr>
          <w:p w14:paraId="3A22EA5D"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Pr="00241F1E">
              <w:rPr>
                <w:rFonts w:ascii="Times New Roman" w:hAnsi="Times New Roman" w:cs="Times New Roman"/>
                <w:sz w:val="24"/>
                <w:szCs w:val="24"/>
              </w:rPr>
              <w:t xml:space="preserve"> classification?</w:t>
            </w:r>
          </w:p>
        </w:tc>
      </w:tr>
      <w:tr w:rsidR="00D04C67" w:rsidRPr="00241F1E" w14:paraId="4E03F459" w14:textId="77777777" w:rsidTr="00D16336">
        <w:trPr>
          <w:trHeight w:val="1542"/>
        </w:trPr>
        <w:tc>
          <w:tcPr>
            <w:tcW w:w="2457" w:type="dxa"/>
          </w:tcPr>
          <w:p w14:paraId="6F12941B"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[Identify all Applicable NQTLs for each classification or sub</w:t>
            </w:r>
            <w:r>
              <w:rPr>
                <w:rFonts w:ascii="Times New Roman" w:hAnsi="Times New Roman" w:cs="Times New Roman"/>
                <w:sz w:val="24"/>
                <w:szCs w:val="24"/>
              </w:rPr>
              <w:t>-</w:t>
            </w:r>
            <w:r w:rsidRPr="00241F1E">
              <w:rPr>
                <w:rFonts w:ascii="Times New Roman" w:hAnsi="Times New Roman" w:cs="Times New Roman"/>
                <w:sz w:val="24"/>
                <w:szCs w:val="24"/>
              </w:rPr>
              <w:t>classification.]</w:t>
            </w:r>
          </w:p>
          <w:p w14:paraId="36C8C55F" w14:textId="77777777" w:rsidR="00D04C67" w:rsidRPr="00241F1E" w:rsidRDefault="00D04C67" w:rsidP="00D16336">
            <w:pPr>
              <w:rPr>
                <w:rFonts w:ascii="Times New Roman" w:hAnsi="Times New Roman" w:cs="Times New Roman"/>
                <w:sz w:val="24"/>
                <w:szCs w:val="24"/>
              </w:rPr>
            </w:pPr>
          </w:p>
        </w:tc>
        <w:tc>
          <w:tcPr>
            <w:tcW w:w="2181" w:type="dxa"/>
          </w:tcPr>
          <w:p w14:paraId="4F48A733" w14:textId="77777777" w:rsidR="00D04C67" w:rsidRPr="00241F1E" w:rsidRDefault="00D04C67" w:rsidP="00D16336">
            <w:pPr>
              <w:rPr>
                <w:rFonts w:ascii="Times New Roman" w:hAnsi="Times New Roman" w:cs="Times New Roman"/>
                <w:sz w:val="24"/>
                <w:szCs w:val="24"/>
              </w:rPr>
            </w:pPr>
          </w:p>
        </w:tc>
        <w:tc>
          <w:tcPr>
            <w:tcW w:w="2413" w:type="dxa"/>
          </w:tcPr>
          <w:p w14:paraId="314339A1" w14:textId="77777777" w:rsidR="00D04C67" w:rsidRPr="00241F1E" w:rsidRDefault="00D04C67" w:rsidP="00D16336">
            <w:pPr>
              <w:rPr>
                <w:rFonts w:ascii="Times New Roman" w:hAnsi="Times New Roman" w:cs="Times New Roman"/>
                <w:sz w:val="24"/>
                <w:szCs w:val="24"/>
              </w:rPr>
            </w:pPr>
          </w:p>
        </w:tc>
        <w:tc>
          <w:tcPr>
            <w:tcW w:w="2413" w:type="dxa"/>
          </w:tcPr>
          <w:p w14:paraId="7B0690C1" w14:textId="77777777" w:rsidR="00D04C67" w:rsidRPr="00241F1E" w:rsidRDefault="00D04C67" w:rsidP="00D16336">
            <w:pPr>
              <w:rPr>
                <w:rFonts w:ascii="Times New Roman" w:hAnsi="Times New Roman" w:cs="Times New Roman"/>
                <w:sz w:val="24"/>
                <w:szCs w:val="24"/>
              </w:rPr>
            </w:pPr>
          </w:p>
        </w:tc>
        <w:tc>
          <w:tcPr>
            <w:tcW w:w="2181" w:type="dxa"/>
          </w:tcPr>
          <w:p w14:paraId="45EC2FF4" w14:textId="77777777" w:rsidR="00D04C67" w:rsidRPr="00241F1E" w:rsidRDefault="00D04C67" w:rsidP="00D16336">
            <w:pPr>
              <w:rPr>
                <w:rFonts w:ascii="Times New Roman" w:hAnsi="Times New Roman" w:cs="Times New Roman"/>
                <w:sz w:val="24"/>
                <w:szCs w:val="24"/>
              </w:rPr>
            </w:pPr>
          </w:p>
        </w:tc>
        <w:tc>
          <w:tcPr>
            <w:tcW w:w="2181" w:type="dxa"/>
          </w:tcPr>
          <w:p w14:paraId="10F87697" w14:textId="77777777" w:rsidR="00D04C67" w:rsidRPr="00241F1E" w:rsidRDefault="00D04C67" w:rsidP="00D16336">
            <w:pPr>
              <w:rPr>
                <w:rFonts w:ascii="Times New Roman" w:hAnsi="Times New Roman" w:cs="Times New Roman"/>
                <w:sz w:val="24"/>
                <w:szCs w:val="24"/>
              </w:rPr>
            </w:pPr>
          </w:p>
        </w:tc>
        <w:tc>
          <w:tcPr>
            <w:tcW w:w="2413" w:type="dxa"/>
          </w:tcPr>
          <w:p w14:paraId="26EA3541" w14:textId="77777777" w:rsidR="00D04C67" w:rsidRPr="00241F1E" w:rsidRDefault="00D04C67" w:rsidP="00D16336">
            <w:pPr>
              <w:rPr>
                <w:rFonts w:ascii="Times New Roman" w:hAnsi="Times New Roman" w:cs="Times New Roman"/>
                <w:sz w:val="24"/>
                <w:szCs w:val="24"/>
              </w:rPr>
            </w:pPr>
          </w:p>
        </w:tc>
        <w:tc>
          <w:tcPr>
            <w:tcW w:w="2413" w:type="dxa"/>
          </w:tcPr>
          <w:p w14:paraId="0209D383" w14:textId="77777777" w:rsidR="00D04C67" w:rsidRPr="00241F1E" w:rsidRDefault="00D04C67" w:rsidP="00D16336">
            <w:pPr>
              <w:rPr>
                <w:rFonts w:ascii="Times New Roman" w:hAnsi="Times New Roman" w:cs="Times New Roman"/>
                <w:sz w:val="24"/>
                <w:szCs w:val="24"/>
              </w:rPr>
            </w:pPr>
          </w:p>
        </w:tc>
      </w:tr>
    </w:tbl>
    <w:p w14:paraId="08C1D72D" w14:textId="77777777" w:rsidR="00D04C67" w:rsidRPr="00241F1E" w:rsidRDefault="00D04C67" w:rsidP="00D04C67">
      <w:pPr>
        <w:spacing w:after="0"/>
        <w:rPr>
          <w:rFonts w:ascii="Times New Roman" w:hAnsi="Times New Roman" w:cs="Times New Roman"/>
          <w:b/>
          <w:sz w:val="24"/>
          <w:szCs w:val="24"/>
        </w:rPr>
      </w:pPr>
    </w:p>
    <w:p w14:paraId="36EFA358" w14:textId="77777777" w:rsidR="00D04C67" w:rsidRDefault="00D04C67" w:rsidP="00D04C67">
      <w:pPr>
        <w:pStyle w:val="ListParagraph"/>
        <w:spacing w:after="0"/>
        <w:rPr>
          <w:rFonts w:ascii="Times New Roman" w:hAnsi="Times New Roman" w:cs="Times New Roman"/>
          <w:sz w:val="24"/>
          <w:szCs w:val="24"/>
        </w:rPr>
      </w:pPr>
    </w:p>
    <w:p w14:paraId="225A4502" w14:textId="77777777" w:rsidR="00D04C67" w:rsidRPr="00241F1E" w:rsidRDefault="00D04C67" w:rsidP="00D04C67">
      <w:pPr>
        <w:pStyle w:val="ListParagraph"/>
        <w:numPr>
          <w:ilvl w:val="0"/>
          <w:numId w:val="29"/>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the Step 1(</w:t>
      </w:r>
      <w:r>
        <w:rPr>
          <w:rFonts w:ascii="Times New Roman" w:hAnsi="Times New Roman" w:cs="Times New Roman"/>
          <w:sz w:val="24"/>
          <w:szCs w:val="24"/>
        </w:rPr>
        <w:t>b</w:t>
      </w:r>
      <w:r w:rsidRPr="00241F1E">
        <w:rPr>
          <w:rFonts w:ascii="Times New Roman" w:hAnsi="Times New Roman" w:cs="Times New Roman"/>
          <w:sz w:val="24"/>
          <w:szCs w:val="24"/>
        </w:rPr>
        <w:t xml:space="preserve">), explain the methodology used to </w:t>
      </w:r>
      <w:r>
        <w:rPr>
          <w:rFonts w:ascii="Times New Roman" w:hAnsi="Times New Roman" w:cs="Times New Roman"/>
          <w:sz w:val="24"/>
          <w:szCs w:val="24"/>
        </w:rPr>
        <w:t xml:space="preserve">determine whether to apply </w:t>
      </w:r>
      <w:r w:rsidRPr="00241F1E">
        <w:rPr>
          <w:rFonts w:ascii="Times New Roman" w:hAnsi="Times New Roman" w:cs="Times New Roman"/>
          <w:sz w:val="24"/>
          <w:szCs w:val="24"/>
        </w:rPr>
        <w:t xml:space="preserve">the NQTL to </w:t>
      </w:r>
      <w:r>
        <w:rPr>
          <w:rFonts w:ascii="Times New Roman" w:hAnsi="Times New Roman" w:cs="Times New Roman"/>
          <w:sz w:val="24"/>
          <w:szCs w:val="24"/>
        </w:rPr>
        <w:t xml:space="preserve">either the entire </w:t>
      </w:r>
      <w:r w:rsidRPr="00241F1E">
        <w:rPr>
          <w:rFonts w:ascii="Times New Roman" w:hAnsi="Times New Roman" w:cs="Times New Roman"/>
          <w:sz w:val="24"/>
          <w:szCs w:val="24"/>
        </w:rPr>
        <w:t>classification and</w:t>
      </w:r>
      <w:r>
        <w:rPr>
          <w:rFonts w:ascii="Times New Roman" w:hAnsi="Times New Roman" w:cs="Times New Roman"/>
          <w:sz w:val="24"/>
          <w:szCs w:val="24"/>
        </w:rPr>
        <w:t>/or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r>
        <w:rPr>
          <w:rFonts w:ascii="Times New Roman" w:hAnsi="Times New Roman" w:cs="Times New Roman"/>
          <w:sz w:val="24"/>
          <w:szCs w:val="24"/>
        </w:rPr>
        <w:t xml:space="preserve"> of benefits or to apply the NQTL to certain identified services within such classification and/or sub-classification.</w:t>
      </w:r>
    </w:p>
    <w:p w14:paraId="7C160FA0" w14:textId="77777777" w:rsidR="00D04C67" w:rsidRPr="00241F1E" w:rsidRDefault="00D04C67" w:rsidP="00D04C67">
      <w:pPr>
        <w:spacing w:after="0"/>
        <w:rPr>
          <w:rFonts w:ascii="Times New Roman" w:hAnsi="Times New Roman" w:cs="Times New Roman"/>
          <w:b/>
          <w:sz w:val="24"/>
          <w:szCs w:val="24"/>
        </w:rPr>
      </w:pPr>
      <w:r w:rsidRPr="00241F1E">
        <w:rPr>
          <w:rFonts w:ascii="Times New Roman" w:hAnsi="Times New Roman" w:cs="Times New Roman"/>
          <w:b/>
          <w:sz w:val="24"/>
          <w:szCs w:val="24"/>
        </w:rPr>
        <w:lastRenderedPageBreak/>
        <w:t xml:space="preserve">  </w:t>
      </w:r>
    </w:p>
    <w:p w14:paraId="75626C46"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2</w:t>
      </w:r>
      <w:r w:rsidRPr="00241F1E">
        <w:rPr>
          <w:rFonts w:ascii="Times New Roman" w:hAnsi="Times New Roman" w:cs="Times New Roman"/>
          <w:b/>
          <w:sz w:val="24"/>
          <w:szCs w:val="24"/>
        </w:rPr>
        <w:t xml:space="preserve"> </w:t>
      </w:r>
    </w:p>
    <w:p w14:paraId="5BE0C312" w14:textId="77777777" w:rsidR="00D04C67" w:rsidRPr="00241F1E" w:rsidRDefault="00D04C67" w:rsidP="00D04C67">
      <w:pPr>
        <w:spacing w:after="0" w:line="240" w:lineRule="auto"/>
        <w:rPr>
          <w:rFonts w:ascii="Times New Roman" w:hAnsi="Times New Roman" w:cs="Times New Roman"/>
          <w:b/>
          <w:sz w:val="24"/>
          <w:szCs w:val="24"/>
        </w:rPr>
      </w:pPr>
      <w:r>
        <w:rPr>
          <w:rFonts w:ascii="Times New Roman" w:hAnsi="Times New Roman" w:cs="Times New Roman"/>
          <w:b/>
          <w:bCs/>
          <w:sz w:val="24"/>
          <w:szCs w:val="24"/>
        </w:rPr>
        <w:t>For each NQTL listed in Step 1, i</w:t>
      </w:r>
      <w:r w:rsidRPr="00241F1E">
        <w:rPr>
          <w:rFonts w:ascii="Times New Roman" w:hAnsi="Times New Roman" w:cs="Times New Roman"/>
          <w:b/>
          <w:bCs/>
          <w:sz w:val="24"/>
          <w:szCs w:val="24"/>
        </w:rPr>
        <w:t xml:space="preserve">dentify the factors and the source for each factor used to determine that it is appropriate to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to </w:t>
      </w:r>
      <w:r>
        <w:rPr>
          <w:rFonts w:ascii="Times New Roman" w:hAnsi="Times New Roman" w:cs="Times New Roman"/>
          <w:b/>
          <w:bCs/>
          <w:sz w:val="24"/>
          <w:szCs w:val="24"/>
        </w:rPr>
        <w:t xml:space="preserve">each classification, sub-classification or certain services within such classification or sub-classification for both </w:t>
      </w:r>
      <w:r w:rsidRPr="00241F1E">
        <w:rPr>
          <w:rFonts w:ascii="Times New Roman" w:hAnsi="Times New Roman" w:cs="Times New Roman"/>
          <w:b/>
          <w:bCs/>
          <w:sz w:val="24"/>
          <w:szCs w:val="24"/>
        </w:rPr>
        <w:t>MH/SUD and M/S benefits. Also, identify factors that were considered, but rejected. If a</w:t>
      </w:r>
      <w:r>
        <w:rPr>
          <w:rFonts w:ascii="Times New Roman" w:hAnsi="Times New Roman" w:cs="Times New Roman"/>
          <w:b/>
          <w:bCs/>
          <w:sz w:val="24"/>
          <w:szCs w:val="24"/>
        </w:rPr>
        <w:t>ny</w:t>
      </w:r>
      <w:r w:rsidRPr="00241F1E">
        <w:rPr>
          <w:rFonts w:ascii="Times New Roman" w:hAnsi="Times New Roman" w:cs="Times New Roman"/>
          <w:b/>
          <w:bCs/>
          <w:sz w:val="24"/>
          <w:szCs w:val="24"/>
        </w:rPr>
        <w:t xml:space="preserve"> factor was given more weight than another, what is the reason for the difference in weighting?</w:t>
      </w:r>
      <w:r w:rsidRPr="00241F1E">
        <w:rPr>
          <w:rFonts w:ascii="Times New Roman" w:hAnsi="Times New Roman" w:cs="Times New Roman"/>
          <w:b/>
          <w:sz w:val="24"/>
          <w:szCs w:val="24"/>
        </w:rPr>
        <w:t xml:space="preserve"> (§15-144(e)(1)).</w:t>
      </w:r>
    </w:p>
    <w:p w14:paraId="58A87D4D" w14:textId="77777777" w:rsidR="00D04C67" w:rsidRPr="00241F1E" w:rsidRDefault="00D04C67" w:rsidP="00D04C67">
      <w:pPr>
        <w:spacing w:after="0" w:line="240" w:lineRule="auto"/>
        <w:ind w:firstLine="720"/>
        <w:rPr>
          <w:rFonts w:ascii="Times New Roman" w:hAnsi="Times New Roman" w:cs="Times New Roman"/>
          <w:b/>
          <w:sz w:val="24"/>
          <w:szCs w:val="24"/>
        </w:rPr>
      </w:pPr>
    </w:p>
    <w:p w14:paraId="52DBE52A" w14:textId="77777777" w:rsidR="00D04C67" w:rsidRPr="00241F1E" w:rsidRDefault="00D04C67" w:rsidP="00D04C67">
      <w:pPr>
        <w:spacing w:after="0" w:line="240" w:lineRule="auto"/>
        <w:ind w:firstLine="720"/>
        <w:rPr>
          <w:rFonts w:ascii="Times New Roman" w:hAnsi="Times New Roman" w:cs="Times New Roman"/>
          <w:b/>
          <w:sz w:val="24"/>
          <w:szCs w:val="24"/>
        </w:rPr>
      </w:pPr>
    </w:p>
    <w:p w14:paraId="58F34F34"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Pr="00241F1E">
        <w:rPr>
          <w:rFonts w:ascii="Times New Roman" w:hAnsi="Times New Roman" w:cs="Times New Roman"/>
          <w:b/>
          <w:sz w:val="24"/>
          <w:szCs w:val="24"/>
        </w:rPr>
        <w:t xml:space="preserve"> </w:t>
      </w:r>
    </w:p>
    <w:p w14:paraId="09325AA8" w14:textId="77777777" w:rsidR="00D04C67" w:rsidRPr="00241F1E" w:rsidRDefault="00D04C67" w:rsidP="00D04C67">
      <w:pPr>
        <w:rPr>
          <w:rFonts w:ascii="Times New Roman" w:hAnsi="Times New Roman" w:cs="Times New Roman"/>
          <w:b/>
          <w:sz w:val="24"/>
          <w:szCs w:val="24"/>
        </w:rPr>
      </w:pPr>
      <w:r>
        <w:rPr>
          <w:rFonts w:ascii="Times New Roman" w:hAnsi="Times New Roman" w:cs="Times New Roman"/>
          <w:b/>
          <w:bCs/>
          <w:sz w:val="24"/>
          <w:szCs w:val="24"/>
        </w:rPr>
        <w:t xml:space="preserve">Each factor must be defined. </w:t>
      </w:r>
      <w:r w:rsidRPr="00241F1E">
        <w:rPr>
          <w:rFonts w:ascii="Times New Roman" w:hAnsi="Times New Roman" w:cs="Times New Roman"/>
          <w:b/>
          <w:bCs/>
          <w:sz w:val="24"/>
          <w:szCs w:val="24"/>
        </w:rPr>
        <w:t>Identify</w:t>
      </w:r>
      <w:r>
        <w:rPr>
          <w:rFonts w:ascii="Times New Roman" w:hAnsi="Times New Roman" w:cs="Times New Roman"/>
          <w:b/>
          <w:bCs/>
          <w:sz w:val="24"/>
          <w:szCs w:val="24"/>
        </w:rPr>
        <w:t xml:space="preserve"> and </w:t>
      </w:r>
      <w:r w:rsidRPr="00241F1E">
        <w:rPr>
          <w:rFonts w:ascii="Times New Roman" w:hAnsi="Times New Roman" w:cs="Times New Roman"/>
          <w:b/>
          <w:bCs/>
          <w:sz w:val="24"/>
          <w:szCs w:val="24"/>
        </w:rPr>
        <w:t xml:space="preserve">define the </w:t>
      </w:r>
      <w:r>
        <w:rPr>
          <w:rFonts w:ascii="Times New Roman" w:hAnsi="Times New Roman" w:cs="Times New Roman"/>
          <w:b/>
          <w:bCs/>
          <w:sz w:val="24"/>
          <w:szCs w:val="24"/>
        </w:rPr>
        <w:t xml:space="preserve">specific </w:t>
      </w:r>
      <w:r w:rsidRPr="00241F1E">
        <w:rPr>
          <w:rFonts w:ascii="Times New Roman" w:hAnsi="Times New Roman" w:cs="Times New Roman"/>
          <w:b/>
          <w:bCs/>
          <w:sz w:val="24"/>
          <w:szCs w:val="24"/>
        </w:rPr>
        <w:t>evidentiary standard</w:t>
      </w:r>
      <w:r>
        <w:rPr>
          <w:rFonts w:ascii="Times New Roman" w:hAnsi="Times New Roman" w:cs="Times New Roman"/>
          <w:b/>
          <w:bCs/>
          <w:sz w:val="24"/>
          <w:szCs w:val="24"/>
        </w:rPr>
        <w:t>(s)</w:t>
      </w:r>
      <w:r w:rsidRPr="00241F1E">
        <w:rPr>
          <w:rFonts w:ascii="Times New Roman" w:hAnsi="Times New Roman" w:cs="Times New Roman"/>
          <w:b/>
          <w:bCs/>
          <w:sz w:val="24"/>
          <w:szCs w:val="24"/>
        </w:rPr>
        <w:t xml:space="preserve"> for each of the factors identified in Step 2 and any other evidence relied upon to design and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Also, identify the source for each evidentiary standard. </w:t>
      </w:r>
      <w:r w:rsidRPr="00241F1E">
        <w:rPr>
          <w:rFonts w:ascii="Times New Roman" w:hAnsi="Times New Roman" w:cs="Times New Roman"/>
          <w:b/>
          <w:sz w:val="24"/>
          <w:szCs w:val="24"/>
        </w:rPr>
        <w:t>(§15-144(e)(2)).</w:t>
      </w:r>
    </w:p>
    <w:p w14:paraId="6BCC8D8F" w14:textId="77777777" w:rsidR="00D04C67" w:rsidRPr="00241F1E" w:rsidRDefault="00D04C67" w:rsidP="00D04C67">
      <w:pPr>
        <w:rPr>
          <w:rFonts w:ascii="Times New Roman" w:hAnsi="Times New Roman" w:cs="Times New Roman"/>
          <w:sz w:val="24"/>
          <w:szCs w:val="24"/>
        </w:rPr>
      </w:pPr>
    </w:p>
    <w:p w14:paraId="215F9F70"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Pr="00241F1E">
        <w:rPr>
          <w:rFonts w:ascii="Times New Roman" w:hAnsi="Times New Roman" w:cs="Times New Roman"/>
          <w:b/>
          <w:sz w:val="24"/>
          <w:szCs w:val="24"/>
        </w:rPr>
        <w:t xml:space="preserve">  </w:t>
      </w:r>
    </w:p>
    <w:p w14:paraId="6C744228" w14:textId="4FCA8372"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 xml:space="preserve">Provide the comparative analyses </w:t>
      </w:r>
      <w:r>
        <w:rPr>
          <w:rFonts w:ascii="Times New Roman" w:hAnsi="Times New Roman" w:cs="Times New Roman"/>
          <w:b/>
          <w:bCs/>
          <w:sz w:val="24"/>
          <w:szCs w:val="24"/>
        </w:rPr>
        <w:t xml:space="preserve">performed and relied upon </w:t>
      </w:r>
      <w:r w:rsidRPr="00241F1E">
        <w:rPr>
          <w:rFonts w:ascii="Times New Roman" w:hAnsi="Times New Roman" w:cs="Times New Roman"/>
          <w:b/>
          <w:bCs/>
          <w:sz w:val="24"/>
          <w:szCs w:val="24"/>
        </w:rPr>
        <w:t xml:space="preserve">to </w:t>
      </w:r>
      <w:r>
        <w:rPr>
          <w:rFonts w:ascii="Times New Roman" w:hAnsi="Times New Roman" w:cs="Times New Roman"/>
          <w:b/>
          <w:bCs/>
          <w:sz w:val="24"/>
          <w:szCs w:val="24"/>
        </w:rPr>
        <w:t>determine whether</w:t>
      </w:r>
      <w:r w:rsidRPr="00241F1E">
        <w:rPr>
          <w:rFonts w:ascii="Times New Roman" w:hAnsi="Times New Roman" w:cs="Times New Roman"/>
          <w:b/>
          <w:bCs/>
          <w:sz w:val="24"/>
          <w:szCs w:val="24"/>
        </w:rPr>
        <w:t xml:space="preserve">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is </w:t>
      </w:r>
      <w:r w:rsidRPr="00241F1E">
        <w:rPr>
          <w:rFonts w:ascii="Times New Roman" w:hAnsi="Times New Roman" w:cs="Times New Roman"/>
          <w:b/>
          <w:bCs/>
          <w:sz w:val="24"/>
          <w:szCs w:val="24"/>
        </w:rPr>
        <w:t xml:space="preserve">comparable to and no more stringently applied, </w:t>
      </w:r>
      <w:r w:rsidRPr="00241F1E">
        <w:rPr>
          <w:rFonts w:ascii="Times New Roman" w:hAnsi="Times New Roman" w:cs="Times New Roman"/>
          <w:b/>
          <w:bCs/>
          <w:sz w:val="24"/>
          <w:szCs w:val="24"/>
          <w:u w:val="single"/>
        </w:rPr>
        <w:t>as written</w:t>
      </w:r>
      <w:r w:rsidR="00161CB1">
        <w:rPr>
          <w:rFonts w:ascii="Times New Roman" w:hAnsi="Times New Roman" w:cs="Times New Roman"/>
          <w:b/>
          <w:bCs/>
          <w:sz w:val="24"/>
          <w:szCs w:val="24"/>
        </w:rPr>
        <w:t>.</w:t>
      </w:r>
      <w:r w:rsidR="00161CB1" w:rsidRPr="00241F1E">
        <w:rPr>
          <w:rFonts w:ascii="Times New Roman" w:hAnsi="Times New Roman" w:cs="Times New Roman"/>
          <w:b/>
          <w:bCs/>
          <w:sz w:val="24"/>
          <w:szCs w:val="24"/>
        </w:rPr>
        <w:t xml:space="preserve"> </w:t>
      </w:r>
      <w:r w:rsidR="00161CB1" w:rsidRPr="00220F0A">
        <w:rPr>
          <w:rFonts w:ascii="Times New Roman" w:hAnsi="Times New Roman" w:cs="Times New Roman"/>
          <w:b/>
          <w:bCs/>
          <w:sz w:val="24"/>
          <w:szCs w:val="24"/>
        </w:rPr>
        <w:t xml:space="preserve">The comparative analyses shall include the results of any audits and reviews, and an </w:t>
      </w:r>
      <w:r w:rsidR="00161CB1">
        <w:rPr>
          <w:rFonts w:ascii="Times New Roman" w:hAnsi="Times New Roman" w:cs="Times New Roman"/>
          <w:b/>
          <w:bCs/>
          <w:sz w:val="24"/>
          <w:szCs w:val="24"/>
        </w:rPr>
        <w:t>explanation of the methodology.</w:t>
      </w:r>
      <w:r w:rsidR="00161CB1"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(§15-144(e)(3)).</w:t>
      </w:r>
    </w:p>
    <w:p w14:paraId="431AFAC2" w14:textId="77777777" w:rsidR="00D04C67" w:rsidRPr="00241F1E" w:rsidRDefault="00D04C67" w:rsidP="00D04C67">
      <w:pPr>
        <w:rPr>
          <w:rFonts w:ascii="Times New Roman" w:hAnsi="Times New Roman" w:cs="Times New Roman"/>
          <w:b/>
          <w:sz w:val="24"/>
          <w:szCs w:val="24"/>
        </w:rPr>
      </w:pPr>
    </w:p>
    <w:p w14:paraId="7D12B2A0"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Pr="00241F1E">
        <w:rPr>
          <w:rFonts w:ascii="Times New Roman" w:hAnsi="Times New Roman" w:cs="Times New Roman"/>
          <w:b/>
          <w:sz w:val="24"/>
          <w:szCs w:val="24"/>
        </w:rPr>
        <w:t xml:space="preserve"> </w:t>
      </w:r>
    </w:p>
    <w:p w14:paraId="515B8F46" w14:textId="66F4C94D"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Provide the comparative analyses</w:t>
      </w:r>
      <w:r>
        <w:rPr>
          <w:rFonts w:ascii="Times New Roman" w:hAnsi="Times New Roman" w:cs="Times New Roman"/>
          <w:b/>
          <w:bCs/>
          <w:sz w:val="24"/>
          <w:szCs w:val="24"/>
        </w:rPr>
        <w:t xml:space="preserve"> performed and relied upon</w:t>
      </w:r>
      <w:r w:rsidRPr="00241F1E">
        <w:rPr>
          <w:rFonts w:ascii="Times New Roman" w:hAnsi="Times New Roman" w:cs="Times New Roman"/>
          <w:b/>
          <w:bCs/>
          <w:sz w:val="24"/>
          <w:szCs w:val="24"/>
        </w:rPr>
        <w:t xml:space="preserve"> to </w:t>
      </w:r>
      <w:r>
        <w:rPr>
          <w:rFonts w:ascii="Times New Roman" w:hAnsi="Times New Roman" w:cs="Times New Roman"/>
          <w:b/>
          <w:bCs/>
          <w:sz w:val="24"/>
          <w:szCs w:val="24"/>
        </w:rPr>
        <w:t xml:space="preserve">determine whether each </w:t>
      </w:r>
      <w:r w:rsidRPr="00241F1E">
        <w:rPr>
          <w:rFonts w:ascii="Times New Roman" w:hAnsi="Times New Roman" w:cs="Times New Roman"/>
          <w:b/>
          <w:bCs/>
          <w:sz w:val="24"/>
          <w:szCs w:val="24"/>
        </w:rPr>
        <w:t xml:space="preserve">NQTL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comparable to and no more stringently applied, </w:t>
      </w:r>
      <w:r w:rsidRPr="00241F1E">
        <w:rPr>
          <w:rFonts w:ascii="Times New Roman" w:hAnsi="Times New Roman" w:cs="Times New Roman"/>
          <w:b/>
          <w:bCs/>
          <w:sz w:val="24"/>
          <w:szCs w:val="24"/>
          <w:u w:val="single"/>
        </w:rPr>
        <w:t>in operation</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w:t>
      </w:r>
      <w:r w:rsidR="00161CB1" w:rsidRPr="00220F0A">
        <w:rPr>
          <w:rFonts w:ascii="Times New Roman" w:hAnsi="Times New Roman" w:cs="Times New Roman"/>
          <w:b/>
          <w:bCs/>
          <w:sz w:val="24"/>
          <w:szCs w:val="24"/>
        </w:rPr>
        <w:t xml:space="preserve">The comparative analyses shall include the results of any audits and reviews, and an </w:t>
      </w:r>
      <w:r w:rsidR="00161CB1">
        <w:rPr>
          <w:rFonts w:ascii="Times New Roman" w:hAnsi="Times New Roman" w:cs="Times New Roman"/>
          <w:b/>
          <w:bCs/>
          <w:sz w:val="24"/>
          <w:szCs w:val="24"/>
        </w:rPr>
        <w:t>explanation of the methodology.</w:t>
      </w:r>
      <w:r w:rsidR="00161CB1"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(§15-144(e)(4)).</w:t>
      </w:r>
    </w:p>
    <w:p w14:paraId="409440AE" w14:textId="77777777" w:rsidR="00D04C67" w:rsidRPr="00241F1E" w:rsidRDefault="00D04C67" w:rsidP="00D04C67">
      <w:pPr>
        <w:spacing w:after="0" w:line="240" w:lineRule="auto"/>
        <w:rPr>
          <w:rFonts w:ascii="Times New Roman" w:hAnsi="Times New Roman" w:cs="Times New Roman"/>
          <w:b/>
          <w:sz w:val="24"/>
          <w:szCs w:val="24"/>
        </w:rPr>
      </w:pPr>
    </w:p>
    <w:p w14:paraId="12821B4C"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6</w:t>
      </w:r>
    </w:p>
    <w:p w14:paraId="245DDC0C"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Identify the measures used to ensure comparable design</w:t>
      </w:r>
      <w:r>
        <w:rPr>
          <w:rFonts w:ascii="Times New Roman" w:hAnsi="Times New Roman" w:cs="Times New Roman"/>
          <w:b/>
          <w:bCs/>
          <w:sz w:val="24"/>
          <w:szCs w:val="24"/>
        </w:rPr>
        <w:t xml:space="preserve">, development </w:t>
      </w:r>
      <w:r w:rsidRPr="00241F1E">
        <w:rPr>
          <w:rFonts w:ascii="Times New Roman" w:hAnsi="Times New Roman" w:cs="Times New Roman"/>
          <w:b/>
          <w:bCs/>
          <w:sz w:val="24"/>
          <w:szCs w:val="24"/>
        </w:rPr>
        <w:t xml:space="preserve">and application of </w:t>
      </w:r>
      <w:r>
        <w:rPr>
          <w:rFonts w:ascii="Times New Roman" w:hAnsi="Times New Roman" w:cs="Times New Roman"/>
          <w:b/>
          <w:bCs/>
          <w:sz w:val="24"/>
          <w:szCs w:val="24"/>
        </w:rPr>
        <w:t xml:space="preserve">each </w:t>
      </w:r>
      <w:r w:rsidRPr="00241F1E">
        <w:rPr>
          <w:rFonts w:ascii="Times New Roman" w:hAnsi="Times New Roman" w:cs="Times New Roman"/>
          <w:b/>
          <w:bCs/>
          <w:sz w:val="24"/>
          <w:szCs w:val="24"/>
        </w:rPr>
        <w:t xml:space="preserve">NQTL that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implemented by the carrier and any entity delegated by the carrier to manage </w:t>
      </w:r>
      <w:r>
        <w:rPr>
          <w:rFonts w:ascii="Times New Roman" w:hAnsi="Times New Roman" w:cs="Times New Roman"/>
          <w:b/>
          <w:bCs/>
          <w:sz w:val="24"/>
          <w:szCs w:val="24"/>
        </w:rPr>
        <w:t xml:space="preserve">MH </w:t>
      </w:r>
      <w:r w:rsidRPr="00241F1E">
        <w:rPr>
          <w:rFonts w:ascii="Times New Roman" w:hAnsi="Times New Roman" w:cs="Times New Roman"/>
          <w:b/>
          <w:bCs/>
          <w:sz w:val="24"/>
          <w:szCs w:val="24"/>
        </w:rPr>
        <w:t xml:space="preserve">benefits, </w:t>
      </w:r>
      <w:r>
        <w:rPr>
          <w:rFonts w:ascii="Times New Roman" w:hAnsi="Times New Roman" w:cs="Times New Roman"/>
          <w:b/>
          <w:bCs/>
          <w:sz w:val="24"/>
          <w:szCs w:val="24"/>
        </w:rPr>
        <w:t>SUD</w:t>
      </w:r>
      <w:r w:rsidRPr="00241F1E">
        <w:rPr>
          <w:rFonts w:ascii="Times New Roman" w:hAnsi="Times New Roman" w:cs="Times New Roman"/>
          <w:b/>
          <w:bCs/>
          <w:sz w:val="24"/>
          <w:szCs w:val="24"/>
        </w:rPr>
        <w:t xml:space="preserve"> benefits, or </w:t>
      </w:r>
      <w:r>
        <w:rPr>
          <w:rFonts w:ascii="Times New Roman" w:hAnsi="Times New Roman" w:cs="Times New Roman"/>
          <w:b/>
          <w:bCs/>
          <w:sz w:val="24"/>
          <w:szCs w:val="24"/>
        </w:rPr>
        <w:t>M/S</w:t>
      </w:r>
      <w:r w:rsidRPr="00241F1E">
        <w:rPr>
          <w:rFonts w:ascii="Times New Roman" w:hAnsi="Times New Roman" w:cs="Times New Roman"/>
          <w:b/>
          <w:bCs/>
          <w:sz w:val="24"/>
          <w:szCs w:val="24"/>
        </w:rPr>
        <w:t xml:space="preserve"> benefits on behalf of the carrier.</w:t>
      </w:r>
      <w:r w:rsidRPr="00241F1E">
        <w:rPr>
          <w:rFonts w:ascii="Times New Roman" w:hAnsi="Times New Roman" w:cs="Times New Roman"/>
          <w:b/>
          <w:sz w:val="24"/>
          <w:szCs w:val="24"/>
        </w:rPr>
        <w:t xml:space="preserve"> (§15-144(e)(5)).</w:t>
      </w:r>
    </w:p>
    <w:p w14:paraId="3FCF7CFE" w14:textId="77777777" w:rsidR="00D04C67" w:rsidRPr="00241F1E" w:rsidRDefault="00D04C67" w:rsidP="00D04C67">
      <w:pPr>
        <w:rPr>
          <w:rFonts w:ascii="Times New Roman" w:hAnsi="Times New Roman" w:cs="Times New Roman"/>
          <w:sz w:val="24"/>
          <w:szCs w:val="24"/>
        </w:rPr>
      </w:pPr>
    </w:p>
    <w:p w14:paraId="15FB04CD"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Pr="00241F1E">
        <w:rPr>
          <w:rFonts w:ascii="Times New Roman" w:hAnsi="Times New Roman" w:cs="Times New Roman"/>
          <w:b/>
          <w:sz w:val="24"/>
          <w:szCs w:val="24"/>
        </w:rPr>
        <w:t xml:space="preserve"> </w:t>
      </w:r>
    </w:p>
    <w:p w14:paraId="59F3EEDC" w14:textId="77777777" w:rsidR="00D04C67" w:rsidRPr="00241F1E" w:rsidRDefault="00D04C67" w:rsidP="00D04C67">
      <w:pPr>
        <w:spacing w:after="0" w:line="240" w:lineRule="auto"/>
        <w:rPr>
          <w:rFonts w:ascii="Times New Roman" w:hAnsi="Times New Roman" w:cs="Times New Roman"/>
          <w:b/>
          <w:sz w:val="24"/>
          <w:szCs w:val="24"/>
        </w:rPr>
      </w:pPr>
      <w:r w:rsidRPr="00AF3B0E">
        <w:rPr>
          <w:rFonts w:ascii="Times New Roman" w:hAnsi="Times New Roman" w:cs="Times New Roman"/>
          <w:b/>
          <w:bCs/>
          <w:sz w:val="24"/>
          <w:szCs w:val="24"/>
        </w:rPr>
        <w:t xml:space="preserve">Disclose the specific findings and conclusions reached by the carrier that indicate </w:t>
      </w:r>
      <w:r w:rsidRPr="00241F1E">
        <w:rPr>
          <w:rFonts w:ascii="Times New Roman" w:hAnsi="Times New Roman" w:cs="Times New Roman"/>
          <w:b/>
          <w:bCs/>
          <w:sz w:val="24"/>
          <w:szCs w:val="24"/>
        </w:rPr>
        <w:t xml:space="preserve">compliance with </w:t>
      </w:r>
      <w:r>
        <w:rPr>
          <w:rFonts w:ascii="Times New Roman" w:hAnsi="Times New Roman" w:cs="Times New Roman"/>
          <w:b/>
          <w:bCs/>
          <w:sz w:val="24"/>
          <w:szCs w:val="24"/>
        </w:rPr>
        <w:t>the Parity Act</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(§15-144(e)(6)).</w:t>
      </w:r>
    </w:p>
    <w:p w14:paraId="7AF821A3" w14:textId="35017922" w:rsidR="00133714" w:rsidRPr="00241F1E" w:rsidRDefault="00133714" w:rsidP="00133714">
      <w:pPr>
        <w:spacing w:after="0" w:line="240" w:lineRule="auto"/>
        <w:rPr>
          <w:rFonts w:ascii="Times New Roman" w:hAnsi="Times New Roman" w:cs="Times New Roman"/>
          <w:b/>
          <w:sz w:val="24"/>
          <w:szCs w:val="24"/>
        </w:rPr>
      </w:pPr>
    </w:p>
    <w:p w14:paraId="63AD6A33" w14:textId="77777777" w:rsidR="00C22BD1" w:rsidRPr="00241F1E" w:rsidRDefault="00C22BD1" w:rsidP="00C22BD1">
      <w:pPr>
        <w:rPr>
          <w:rFonts w:ascii="Times New Roman" w:hAnsi="Times New Roman" w:cs="Times New Roman"/>
          <w:sz w:val="24"/>
          <w:szCs w:val="24"/>
        </w:rPr>
      </w:pPr>
    </w:p>
    <w:p w14:paraId="0ECFFFFF" w14:textId="77777777" w:rsidR="00C22BD1" w:rsidRPr="00241F1E" w:rsidRDefault="00C22BD1" w:rsidP="00C22BD1">
      <w:pPr>
        <w:rPr>
          <w:rFonts w:ascii="Times New Roman" w:hAnsi="Times New Roman" w:cs="Times New Roman"/>
          <w:sz w:val="24"/>
          <w:szCs w:val="24"/>
        </w:rPr>
      </w:pPr>
    </w:p>
    <w:p w14:paraId="4FB2ACA0" w14:textId="065CA753" w:rsidR="00C22BD1" w:rsidRPr="00241F1E" w:rsidRDefault="00970602" w:rsidP="00C22BD1">
      <w:pPr>
        <w:rPr>
          <w:rFonts w:ascii="Times New Roman" w:hAnsi="Times New Roman" w:cs="Times New Roman"/>
          <w:sz w:val="24"/>
          <w:szCs w:val="24"/>
        </w:rPr>
      </w:pPr>
      <w:r>
        <w:rPr>
          <w:rFonts w:ascii="Times New Roman" w:hAnsi="Times New Roman" w:cs="Times New Roman"/>
          <w:sz w:val="24"/>
          <w:szCs w:val="24"/>
        </w:rPr>
        <w:br w:type="page"/>
      </w:r>
    </w:p>
    <w:p w14:paraId="0A1B26B5" w14:textId="77777777" w:rsidR="00A10800" w:rsidRPr="00207565" w:rsidRDefault="00A10800" w:rsidP="00207565">
      <w:pPr>
        <w:pStyle w:val="ListParagraph"/>
        <w:numPr>
          <w:ilvl w:val="0"/>
          <w:numId w:val="1"/>
        </w:numPr>
        <w:spacing w:after="0" w:line="240" w:lineRule="auto"/>
        <w:rPr>
          <w:rFonts w:ascii="Times New Roman" w:hAnsi="Times New Roman" w:cs="Times New Roman"/>
          <w:b/>
          <w:sz w:val="24"/>
          <w:szCs w:val="24"/>
          <w:u w:val="single"/>
        </w:rPr>
      </w:pPr>
      <w:r w:rsidRPr="00207565">
        <w:rPr>
          <w:rFonts w:ascii="Times New Roman" w:hAnsi="Times New Roman" w:cs="Times New Roman"/>
          <w:b/>
          <w:sz w:val="24"/>
          <w:szCs w:val="24"/>
          <w:u w:val="single"/>
        </w:rPr>
        <w:lastRenderedPageBreak/>
        <w:t>Restrictions for Provider Specialty</w:t>
      </w:r>
    </w:p>
    <w:p w14:paraId="0E8EF750" w14:textId="5C02E298" w:rsidR="00207565" w:rsidRPr="00207565" w:rsidRDefault="00207565" w:rsidP="00207565">
      <w:pPr>
        <w:spacing w:after="0" w:line="240" w:lineRule="auto"/>
        <w:rPr>
          <w:rFonts w:ascii="Times New Roman" w:hAnsi="Times New Roman" w:cs="Times New Roman"/>
          <w:b/>
          <w:sz w:val="24"/>
          <w:szCs w:val="24"/>
          <w:u w:val="single"/>
        </w:rPr>
      </w:pPr>
    </w:p>
    <w:p w14:paraId="75BBCACA" w14:textId="20A58321" w:rsidR="00207565" w:rsidRPr="00207565" w:rsidRDefault="00207565" w:rsidP="00207565">
      <w:pPr>
        <w:autoSpaceDE w:val="0"/>
        <w:autoSpaceDN w:val="0"/>
        <w:adjustRightInd w:val="0"/>
        <w:spacing w:after="0" w:line="240" w:lineRule="auto"/>
        <w:rPr>
          <w:rFonts w:ascii="Times New Roman" w:hAnsi="Times New Roman" w:cs="Times New Roman"/>
          <w:sz w:val="24"/>
          <w:szCs w:val="24"/>
        </w:rPr>
      </w:pPr>
      <w:r w:rsidRPr="00207565">
        <w:rPr>
          <w:rFonts w:ascii="Times New Roman" w:hAnsi="Times New Roman" w:cs="Times New Roman"/>
          <w:sz w:val="24"/>
          <w:szCs w:val="24"/>
        </w:rPr>
        <w:t xml:space="preserve">Does the plan restrict the types of provider specialties that can provide certain M/S and/or MH/SUD </w:t>
      </w:r>
      <w:r w:rsidR="00040B23">
        <w:rPr>
          <w:rFonts w:ascii="Times New Roman" w:hAnsi="Times New Roman" w:cs="Times New Roman"/>
          <w:sz w:val="24"/>
          <w:szCs w:val="24"/>
        </w:rPr>
        <w:t>covered services</w:t>
      </w:r>
      <w:r w:rsidRPr="00207565">
        <w:rPr>
          <w:rFonts w:ascii="Times New Roman" w:hAnsi="Times New Roman" w:cs="Times New Roman"/>
          <w:sz w:val="24"/>
          <w:szCs w:val="24"/>
        </w:rPr>
        <w:t>?</w:t>
      </w:r>
    </w:p>
    <w:p w14:paraId="0B4982DA" w14:textId="77777777" w:rsidR="00207565" w:rsidRPr="00207565" w:rsidRDefault="00207565" w:rsidP="00207565">
      <w:pPr>
        <w:spacing w:after="0" w:line="240" w:lineRule="auto"/>
        <w:rPr>
          <w:rFonts w:ascii="Times New Roman" w:hAnsi="Times New Roman" w:cs="Times New Roman"/>
          <w:b/>
          <w:sz w:val="24"/>
          <w:szCs w:val="24"/>
          <w:u w:val="single"/>
        </w:rPr>
      </w:pPr>
    </w:p>
    <w:p w14:paraId="3B3C5AE8" w14:textId="77777777" w:rsidR="00D04C67" w:rsidRPr="00241F1E" w:rsidRDefault="00D04C67" w:rsidP="00D04C67">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p>
    <w:p w14:paraId="15783812" w14:textId="77777777" w:rsidR="00D04C67" w:rsidRPr="00241F1E" w:rsidRDefault="00D04C67" w:rsidP="00D04C67">
      <w:pPr>
        <w:spacing w:after="0"/>
        <w:rPr>
          <w:rFonts w:ascii="Times New Roman" w:hAnsi="Times New Roman" w:cs="Times New Roman"/>
          <w:b/>
          <w:sz w:val="24"/>
          <w:szCs w:val="24"/>
          <w:u w:val="single"/>
        </w:rPr>
      </w:pPr>
    </w:p>
    <w:p w14:paraId="400BD073" w14:textId="77777777" w:rsidR="00D04C67" w:rsidRPr="00241F1E" w:rsidRDefault="00D04C67" w:rsidP="00D04C67">
      <w:pPr>
        <w:pStyle w:val="ListParagraph"/>
        <w:numPr>
          <w:ilvl w:val="0"/>
          <w:numId w:val="30"/>
        </w:numPr>
        <w:spacing w:after="0"/>
        <w:rPr>
          <w:rFonts w:ascii="Times New Roman" w:hAnsi="Times New Roman" w:cs="Times New Roman"/>
          <w:sz w:val="24"/>
          <w:szCs w:val="24"/>
        </w:rPr>
      </w:pPr>
      <w:r w:rsidRPr="00241F1E">
        <w:rPr>
          <w:rFonts w:ascii="Times New Roman" w:hAnsi="Times New Roman" w:cs="Times New Roman"/>
          <w:sz w:val="24"/>
          <w:szCs w:val="24"/>
        </w:rPr>
        <w:t xml:space="preserve">Provide a description of the plan’s applicable NQTLs </w:t>
      </w:r>
      <w:r>
        <w:rPr>
          <w:rFonts w:ascii="Times New Roman" w:hAnsi="Times New Roman" w:cs="Times New Roman"/>
          <w:sz w:val="24"/>
          <w:szCs w:val="24"/>
        </w:rPr>
        <w:t>as applied</w:t>
      </w:r>
      <w:r w:rsidRPr="00241F1E">
        <w:rPr>
          <w:rFonts w:ascii="Times New Roman" w:hAnsi="Times New Roman" w:cs="Times New Roman"/>
          <w:sz w:val="24"/>
          <w:szCs w:val="24"/>
        </w:rPr>
        <w:t xml:space="preserve"> to medical/surgical and MH/SUD benefits in the table below.</w:t>
      </w:r>
    </w:p>
    <w:p w14:paraId="20489150" w14:textId="77777777" w:rsidR="00D04C67" w:rsidRPr="00241F1E" w:rsidRDefault="00D04C67" w:rsidP="00D04C67">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5"/>
        <w:gridCol w:w="9355"/>
      </w:tblGrid>
      <w:tr w:rsidR="00D04C67" w:rsidRPr="00241F1E" w14:paraId="246D00BD" w14:textId="77777777" w:rsidTr="00D16336">
        <w:tc>
          <w:tcPr>
            <w:tcW w:w="9355" w:type="dxa"/>
          </w:tcPr>
          <w:p w14:paraId="1AFB731F" w14:textId="77777777" w:rsidR="00D04C67" w:rsidRPr="00241F1E" w:rsidRDefault="00D04C67" w:rsidP="00D16336">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Med/</w:t>
            </w:r>
            <w:proofErr w:type="spellStart"/>
            <w:r w:rsidRPr="00241F1E">
              <w:rPr>
                <w:rFonts w:ascii="Times New Roman" w:hAnsi="Times New Roman" w:cs="Times New Roman"/>
                <w:b/>
                <w:sz w:val="24"/>
                <w:szCs w:val="24"/>
              </w:rPr>
              <w:t>Surg</w:t>
            </w:r>
            <w:proofErr w:type="spellEnd"/>
            <w:r w:rsidRPr="00241F1E">
              <w:rPr>
                <w:rFonts w:ascii="Times New Roman" w:hAnsi="Times New Roman" w:cs="Times New Roman"/>
                <w:b/>
                <w:sz w:val="24"/>
                <w:szCs w:val="24"/>
              </w:rPr>
              <w:t xml:space="preserve"> Benefits</w:t>
            </w:r>
          </w:p>
        </w:tc>
        <w:tc>
          <w:tcPr>
            <w:tcW w:w="9355" w:type="dxa"/>
          </w:tcPr>
          <w:p w14:paraId="3B7C238F" w14:textId="77777777" w:rsidR="00D04C67" w:rsidRPr="00241F1E" w:rsidRDefault="00D04C67" w:rsidP="00D16336">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MH/SUD Benefits</w:t>
            </w:r>
          </w:p>
        </w:tc>
      </w:tr>
      <w:tr w:rsidR="00D04C67" w:rsidRPr="00241F1E" w14:paraId="12697735" w14:textId="77777777" w:rsidTr="00D16336">
        <w:tc>
          <w:tcPr>
            <w:tcW w:w="9355" w:type="dxa"/>
          </w:tcPr>
          <w:p w14:paraId="04C219B2" w14:textId="77777777" w:rsidR="00D04C67" w:rsidRPr="00241F1E" w:rsidRDefault="00D04C67" w:rsidP="00D16336">
            <w:pPr>
              <w:rPr>
                <w:rFonts w:ascii="Times New Roman" w:hAnsi="Times New Roman" w:cs="Times New Roman"/>
                <w:b/>
                <w:sz w:val="24"/>
                <w:szCs w:val="24"/>
              </w:rPr>
            </w:pPr>
          </w:p>
          <w:p w14:paraId="25607CA2" w14:textId="77777777" w:rsidR="00D04C67" w:rsidRPr="00241F1E" w:rsidRDefault="00D04C67" w:rsidP="00D16336">
            <w:pPr>
              <w:rPr>
                <w:rFonts w:ascii="Times New Roman" w:hAnsi="Times New Roman" w:cs="Times New Roman"/>
                <w:b/>
                <w:sz w:val="24"/>
                <w:szCs w:val="24"/>
              </w:rPr>
            </w:pPr>
          </w:p>
        </w:tc>
        <w:tc>
          <w:tcPr>
            <w:tcW w:w="9355" w:type="dxa"/>
          </w:tcPr>
          <w:p w14:paraId="019A2AD2" w14:textId="77777777" w:rsidR="00D04C67" w:rsidRPr="00241F1E" w:rsidRDefault="00D04C67" w:rsidP="00D16336">
            <w:pPr>
              <w:rPr>
                <w:rFonts w:ascii="Times New Roman" w:hAnsi="Times New Roman" w:cs="Times New Roman"/>
                <w:b/>
                <w:sz w:val="24"/>
                <w:szCs w:val="24"/>
              </w:rPr>
            </w:pPr>
          </w:p>
        </w:tc>
      </w:tr>
    </w:tbl>
    <w:p w14:paraId="730EF994" w14:textId="77777777" w:rsidR="00D04C67" w:rsidRPr="00241F1E" w:rsidRDefault="00D04C67" w:rsidP="00D04C67">
      <w:pPr>
        <w:spacing w:after="0"/>
        <w:rPr>
          <w:rFonts w:ascii="Times New Roman" w:hAnsi="Times New Roman" w:cs="Times New Roman"/>
          <w:b/>
          <w:sz w:val="24"/>
          <w:szCs w:val="24"/>
        </w:rPr>
      </w:pPr>
    </w:p>
    <w:p w14:paraId="2089997E" w14:textId="35F9C53E" w:rsidR="00D04C67" w:rsidRPr="00D16336" w:rsidRDefault="00D04C67" w:rsidP="00D16336">
      <w:pPr>
        <w:pStyle w:val="ListParagraph"/>
        <w:numPr>
          <w:ilvl w:val="0"/>
          <w:numId w:val="30"/>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Step 1 (</w:t>
      </w:r>
      <w:r>
        <w:rPr>
          <w:rFonts w:ascii="Times New Roman" w:hAnsi="Times New Roman" w:cs="Times New Roman"/>
          <w:sz w:val="24"/>
          <w:szCs w:val="24"/>
        </w:rPr>
        <w:t>a</w:t>
      </w:r>
      <w:r w:rsidRPr="00241F1E">
        <w:rPr>
          <w:rFonts w:ascii="Times New Roman" w:hAnsi="Times New Roman" w:cs="Times New Roman"/>
          <w:sz w:val="24"/>
          <w:szCs w:val="24"/>
        </w:rPr>
        <w:t xml:space="preserve">), identify </w:t>
      </w:r>
      <w:r w:rsidRPr="00D13E19">
        <w:rPr>
          <w:rFonts w:ascii="Times New Roman" w:hAnsi="Times New Roman" w:cs="Times New Roman"/>
          <w:sz w:val="24"/>
          <w:szCs w:val="24"/>
        </w:rPr>
        <w:t xml:space="preserve">whether the NQTL is applicable to medical/surgical or MH/SUD benefits for </w:t>
      </w:r>
      <w:r w:rsidRPr="00241F1E">
        <w:rPr>
          <w:rFonts w:ascii="Times New Roman" w:hAnsi="Times New Roman" w:cs="Times New Roman"/>
          <w:sz w:val="24"/>
          <w:szCs w:val="24"/>
        </w:rPr>
        <w:t>each applicable benefit classification and sub</w:t>
      </w:r>
      <w:r>
        <w:rPr>
          <w:rFonts w:ascii="Times New Roman" w:hAnsi="Times New Roman" w:cs="Times New Roman"/>
          <w:sz w:val="24"/>
          <w:szCs w:val="24"/>
        </w:rPr>
        <w:t>-</w:t>
      </w:r>
      <w:r w:rsidRPr="00241F1E">
        <w:rPr>
          <w:rFonts w:ascii="Times New Roman" w:hAnsi="Times New Roman" w:cs="Times New Roman"/>
          <w:sz w:val="24"/>
          <w:szCs w:val="24"/>
        </w:rPr>
        <w:t xml:space="preserve">classification in the table below. </w:t>
      </w:r>
      <w:r w:rsidR="00D16336" w:rsidRPr="00D16336">
        <w:rPr>
          <w:rFonts w:ascii="Times New Roman" w:hAnsi="Times New Roman" w:cs="Times New Roman"/>
          <w:sz w:val="24"/>
          <w:szCs w:val="24"/>
        </w:rPr>
        <w:t>Indicate whether the NQTL applies by classification and sub</w:t>
      </w:r>
      <w:r w:rsidR="0032796A">
        <w:rPr>
          <w:rFonts w:ascii="Times New Roman" w:hAnsi="Times New Roman" w:cs="Times New Roman"/>
          <w:sz w:val="24"/>
          <w:szCs w:val="24"/>
        </w:rPr>
        <w:t>-</w:t>
      </w:r>
      <w:r w:rsidR="00D16336" w:rsidRPr="00D16336">
        <w:rPr>
          <w:rFonts w:ascii="Times New Roman" w:hAnsi="Times New Roman" w:cs="Times New Roman"/>
          <w:sz w:val="24"/>
          <w:szCs w:val="24"/>
        </w:rPr>
        <w:t>classification by entering “Yes” or “No” in the appropriate box.</w:t>
      </w:r>
      <w:r w:rsidR="0032796A">
        <w:rPr>
          <w:rFonts w:ascii="Times New Roman" w:hAnsi="Times New Roman" w:cs="Times New Roman"/>
          <w:sz w:val="24"/>
          <w:szCs w:val="24"/>
        </w:rPr>
        <w:t xml:space="preserve"> If the NQTL applies only to certain services within such classification and/or sub-classification, list each covered service to which the NQTL applies.</w:t>
      </w:r>
    </w:p>
    <w:p w14:paraId="59D2363D" w14:textId="77777777" w:rsidR="00D04C67" w:rsidRPr="00241F1E" w:rsidRDefault="00D04C67" w:rsidP="00D04C67">
      <w:pPr>
        <w:pStyle w:val="ListParagraph"/>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457"/>
        <w:gridCol w:w="2181"/>
        <w:gridCol w:w="2413"/>
        <w:gridCol w:w="2413"/>
        <w:gridCol w:w="2181"/>
        <w:gridCol w:w="2181"/>
        <w:gridCol w:w="2413"/>
        <w:gridCol w:w="2416"/>
      </w:tblGrid>
      <w:tr w:rsidR="00D04C67" w:rsidRPr="00241F1E" w14:paraId="36CB27A1" w14:textId="77777777" w:rsidTr="00D16336">
        <w:trPr>
          <w:trHeight w:val="209"/>
        </w:trPr>
        <w:tc>
          <w:tcPr>
            <w:tcW w:w="18655" w:type="dxa"/>
            <w:gridSpan w:val="8"/>
          </w:tcPr>
          <w:p w14:paraId="7077963A" w14:textId="77777777" w:rsidR="00D04C67" w:rsidRPr="00241F1E" w:rsidRDefault="00D04C67" w:rsidP="00D16336">
            <w:pPr>
              <w:jc w:val="center"/>
              <w:rPr>
                <w:rFonts w:ascii="Times New Roman" w:hAnsi="Times New Roman" w:cs="Times New Roman"/>
                <w:b/>
                <w:sz w:val="24"/>
                <w:szCs w:val="24"/>
              </w:rPr>
            </w:pPr>
            <w:r w:rsidRPr="00241F1E">
              <w:rPr>
                <w:rFonts w:ascii="Times New Roman" w:hAnsi="Times New Roman" w:cs="Times New Roman"/>
                <w:b/>
                <w:sz w:val="24"/>
                <w:szCs w:val="24"/>
              </w:rPr>
              <w:t>Classifications</w:t>
            </w:r>
            <w:r>
              <w:rPr>
                <w:rFonts w:ascii="Times New Roman" w:hAnsi="Times New Roman" w:cs="Times New Roman"/>
                <w:b/>
                <w:sz w:val="24"/>
                <w:szCs w:val="24"/>
              </w:rPr>
              <w:t xml:space="preserve"> and Sub-Classifications </w:t>
            </w:r>
          </w:p>
        </w:tc>
      </w:tr>
      <w:tr w:rsidR="00D04C67" w:rsidRPr="00241F1E" w14:paraId="77D0496A" w14:textId="77777777" w:rsidTr="00D16336">
        <w:trPr>
          <w:trHeight w:val="1317"/>
        </w:trPr>
        <w:tc>
          <w:tcPr>
            <w:tcW w:w="2457" w:type="dxa"/>
          </w:tcPr>
          <w:p w14:paraId="2ABC2F5F"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 xml:space="preserve">In Network Inpatient </w:t>
            </w:r>
            <w:r w:rsidRPr="00241F1E">
              <w:rPr>
                <w:rFonts w:ascii="Times New Roman" w:hAnsi="Times New Roman" w:cs="Times New Roman"/>
                <w:sz w:val="24"/>
                <w:szCs w:val="24"/>
              </w:rPr>
              <w:t>classification?</w:t>
            </w:r>
          </w:p>
        </w:tc>
        <w:tc>
          <w:tcPr>
            <w:tcW w:w="2181" w:type="dxa"/>
          </w:tcPr>
          <w:p w14:paraId="107207DC"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Inpatient</w:t>
            </w:r>
            <w:r w:rsidRPr="00241F1E">
              <w:rPr>
                <w:rFonts w:ascii="Times New Roman" w:hAnsi="Times New Roman" w:cs="Times New Roman"/>
                <w:sz w:val="24"/>
                <w:szCs w:val="24"/>
              </w:rPr>
              <w:t xml:space="preserve"> classification?</w:t>
            </w:r>
          </w:p>
        </w:tc>
        <w:tc>
          <w:tcPr>
            <w:tcW w:w="2413" w:type="dxa"/>
          </w:tcPr>
          <w:p w14:paraId="01A44D2E"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In 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1731916A"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 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63A44FB8"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319344BC"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79C0BE41"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sidRPr="00241F1E">
              <w:rPr>
                <w:rFonts w:ascii="Times New Roman" w:hAnsi="Times New Roman" w:cs="Times New Roman"/>
                <w:sz w:val="24"/>
                <w:szCs w:val="24"/>
              </w:rPr>
              <w:t xml:space="preserve"> classification?</w:t>
            </w:r>
          </w:p>
        </w:tc>
        <w:tc>
          <w:tcPr>
            <w:tcW w:w="2413" w:type="dxa"/>
          </w:tcPr>
          <w:p w14:paraId="724FBB45"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Pr="00241F1E">
              <w:rPr>
                <w:rFonts w:ascii="Times New Roman" w:hAnsi="Times New Roman" w:cs="Times New Roman"/>
                <w:sz w:val="24"/>
                <w:szCs w:val="24"/>
              </w:rPr>
              <w:t xml:space="preserve"> classification?</w:t>
            </w:r>
          </w:p>
        </w:tc>
      </w:tr>
      <w:tr w:rsidR="00D04C67" w:rsidRPr="00241F1E" w14:paraId="6DAD38DE" w14:textId="77777777" w:rsidTr="00D16336">
        <w:trPr>
          <w:trHeight w:val="1542"/>
        </w:trPr>
        <w:tc>
          <w:tcPr>
            <w:tcW w:w="2457" w:type="dxa"/>
          </w:tcPr>
          <w:p w14:paraId="0C9D5163"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[Identify all Applicable NQTLs for each classification or sub</w:t>
            </w:r>
            <w:r>
              <w:rPr>
                <w:rFonts w:ascii="Times New Roman" w:hAnsi="Times New Roman" w:cs="Times New Roman"/>
                <w:sz w:val="24"/>
                <w:szCs w:val="24"/>
              </w:rPr>
              <w:t>-</w:t>
            </w:r>
            <w:r w:rsidRPr="00241F1E">
              <w:rPr>
                <w:rFonts w:ascii="Times New Roman" w:hAnsi="Times New Roman" w:cs="Times New Roman"/>
                <w:sz w:val="24"/>
                <w:szCs w:val="24"/>
              </w:rPr>
              <w:t>classification.]</w:t>
            </w:r>
          </w:p>
          <w:p w14:paraId="0A47E968" w14:textId="77777777" w:rsidR="00D04C67" w:rsidRPr="00241F1E" w:rsidRDefault="00D04C67" w:rsidP="00D16336">
            <w:pPr>
              <w:rPr>
                <w:rFonts w:ascii="Times New Roman" w:hAnsi="Times New Roman" w:cs="Times New Roman"/>
                <w:sz w:val="24"/>
                <w:szCs w:val="24"/>
              </w:rPr>
            </w:pPr>
          </w:p>
        </w:tc>
        <w:tc>
          <w:tcPr>
            <w:tcW w:w="2181" w:type="dxa"/>
          </w:tcPr>
          <w:p w14:paraId="03D1F53B" w14:textId="77777777" w:rsidR="00D04C67" w:rsidRPr="00241F1E" w:rsidRDefault="00D04C67" w:rsidP="00D16336">
            <w:pPr>
              <w:rPr>
                <w:rFonts w:ascii="Times New Roman" w:hAnsi="Times New Roman" w:cs="Times New Roman"/>
                <w:sz w:val="24"/>
                <w:szCs w:val="24"/>
              </w:rPr>
            </w:pPr>
          </w:p>
        </w:tc>
        <w:tc>
          <w:tcPr>
            <w:tcW w:w="2413" w:type="dxa"/>
          </w:tcPr>
          <w:p w14:paraId="28B97F9F" w14:textId="77777777" w:rsidR="00D04C67" w:rsidRPr="00241F1E" w:rsidRDefault="00D04C67" w:rsidP="00D16336">
            <w:pPr>
              <w:rPr>
                <w:rFonts w:ascii="Times New Roman" w:hAnsi="Times New Roman" w:cs="Times New Roman"/>
                <w:sz w:val="24"/>
                <w:szCs w:val="24"/>
              </w:rPr>
            </w:pPr>
          </w:p>
        </w:tc>
        <w:tc>
          <w:tcPr>
            <w:tcW w:w="2413" w:type="dxa"/>
          </w:tcPr>
          <w:p w14:paraId="6F61D086" w14:textId="77777777" w:rsidR="00D04C67" w:rsidRPr="00241F1E" w:rsidRDefault="00D04C67" w:rsidP="00D16336">
            <w:pPr>
              <w:rPr>
                <w:rFonts w:ascii="Times New Roman" w:hAnsi="Times New Roman" w:cs="Times New Roman"/>
                <w:sz w:val="24"/>
                <w:szCs w:val="24"/>
              </w:rPr>
            </w:pPr>
          </w:p>
        </w:tc>
        <w:tc>
          <w:tcPr>
            <w:tcW w:w="2181" w:type="dxa"/>
          </w:tcPr>
          <w:p w14:paraId="168995C0" w14:textId="77777777" w:rsidR="00D04C67" w:rsidRPr="00241F1E" w:rsidRDefault="00D04C67" w:rsidP="00D16336">
            <w:pPr>
              <w:rPr>
                <w:rFonts w:ascii="Times New Roman" w:hAnsi="Times New Roman" w:cs="Times New Roman"/>
                <w:sz w:val="24"/>
                <w:szCs w:val="24"/>
              </w:rPr>
            </w:pPr>
          </w:p>
        </w:tc>
        <w:tc>
          <w:tcPr>
            <w:tcW w:w="2181" w:type="dxa"/>
          </w:tcPr>
          <w:p w14:paraId="37429DF9" w14:textId="77777777" w:rsidR="00D04C67" w:rsidRPr="00241F1E" w:rsidRDefault="00D04C67" w:rsidP="00D16336">
            <w:pPr>
              <w:rPr>
                <w:rFonts w:ascii="Times New Roman" w:hAnsi="Times New Roman" w:cs="Times New Roman"/>
                <w:sz w:val="24"/>
                <w:szCs w:val="24"/>
              </w:rPr>
            </w:pPr>
          </w:p>
        </w:tc>
        <w:tc>
          <w:tcPr>
            <w:tcW w:w="2413" w:type="dxa"/>
          </w:tcPr>
          <w:p w14:paraId="11B32E47" w14:textId="77777777" w:rsidR="00D04C67" w:rsidRPr="00241F1E" w:rsidRDefault="00D04C67" w:rsidP="00D16336">
            <w:pPr>
              <w:rPr>
                <w:rFonts w:ascii="Times New Roman" w:hAnsi="Times New Roman" w:cs="Times New Roman"/>
                <w:sz w:val="24"/>
                <w:szCs w:val="24"/>
              </w:rPr>
            </w:pPr>
          </w:p>
        </w:tc>
        <w:tc>
          <w:tcPr>
            <w:tcW w:w="2413" w:type="dxa"/>
          </w:tcPr>
          <w:p w14:paraId="220324F3" w14:textId="77777777" w:rsidR="00D04C67" w:rsidRPr="00241F1E" w:rsidRDefault="00D04C67" w:rsidP="00D16336">
            <w:pPr>
              <w:rPr>
                <w:rFonts w:ascii="Times New Roman" w:hAnsi="Times New Roman" w:cs="Times New Roman"/>
                <w:sz w:val="24"/>
                <w:szCs w:val="24"/>
              </w:rPr>
            </w:pPr>
          </w:p>
        </w:tc>
      </w:tr>
    </w:tbl>
    <w:p w14:paraId="296B9E80" w14:textId="77777777" w:rsidR="00D04C67" w:rsidRPr="00241F1E" w:rsidRDefault="00D04C67" w:rsidP="00D04C67">
      <w:pPr>
        <w:spacing w:after="0"/>
        <w:rPr>
          <w:rFonts w:ascii="Times New Roman" w:hAnsi="Times New Roman" w:cs="Times New Roman"/>
          <w:b/>
          <w:sz w:val="24"/>
          <w:szCs w:val="24"/>
        </w:rPr>
      </w:pPr>
    </w:p>
    <w:p w14:paraId="10D59F82" w14:textId="77777777" w:rsidR="00D04C67" w:rsidRDefault="00D04C67" w:rsidP="00D04C67">
      <w:pPr>
        <w:pStyle w:val="ListParagraph"/>
        <w:spacing w:after="0"/>
        <w:rPr>
          <w:rFonts w:ascii="Times New Roman" w:hAnsi="Times New Roman" w:cs="Times New Roman"/>
          <w:sz w:val="24"/>
          <w:szCs w:val="24"/>
        </w:rPr>
      </w:pPr>
    </w:p>
    <w:p w14:paraId="6E54EA35" w14:textId="77777777" w:rsidR="00D04C67" w:rsidRPr="00241F1E" w:rsidRDefault="00D04C67" w:rsidP="00D04C67">
      <w:pPr>
        <w:pStyle w:val="ListParagraph"/>
        <w:numPr>
          <w:ilvl w:val="0"/>
          <w:numId w:val="30"/>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the Step 1(</w:t>
      </w:r>
      <w:r>
        <w:rPr>
          <w:rFonts w:ascii="Times New Roman" w:hAnsi="Times New Roman" w:cs="Times New Roman"/>
          <w:sz w:val="24"/>
          <w:szCs w:val="24"/>
        </w:rPr>
        <w:t>b</w:t>
      </w:r>
      <w:r w:rsidRPr="00241F1E">
        <w:rPr>
          <w:rFonts w:ascii="Times New Roman" w:hAnsi="Times New Roman" w:cs="Times New Roman"/>
          <w:sz w:val="24"/>
          <w:szCs w:val="24"/>
        </w:rPr>
        <w:t xml:space="preserve">), explain the methodology used to </w:t>
      </w:r>
      <w:r>
        <w:rPr>
          <w:rFonts w:ascii="Times New Roman" w:hAnsi="Times New Roman" w:cs="Times New Roman"/>
          <w:sz w:val="24"/>
          <w:szCs w:val="24"/>
        </w:rPr>
        <w:t xml:space="preserve">determine whether to apply </w:t>
      </w:r>
      <w:r w:rsidRPr="00241F1E">
        <w:rPr>
          <w:rFonts w:ascii="Times New Roman" w:hAnsi="Times New Roman" w:cs="Times New Roman"/>
          <w:sz w:val="24"/>
          <w:szCs w:val="24"/>
        </w:rPr>
        <w:t xml:space="preserve">the NQTL to </w:t>
      </w:r>
      <w:r>
        <w:rPr>
          <w:rFonts w:ascii="Times New Roman" w:hAnsi="Times New Roman" w:cs="Times New Roman"/>
          <w:sz w:val="24"/>
          <w:szCs w:val="24"/>
        </w:rPr>
        <w:t xml:space="preserve">either the entire </w:t>
      </w:r>
      <w:r w:rsidRPr="00241F1E">
        <w:rPr>
          <w:rFonts w:ascii="Times New Roman" w:hAnsi="Times New Roman" w:cs="Times New Roman"/>
          <w:sz w:val="24"/>
          <w:szCs w:val="24"/>
        </w:rPr>
        <w:t>classification and</w:t>
      </w:r>
      <w:r>
        <w:rPr>
          <w:rFonts w:ascii="Times New Roman" w:hAnsi="Times New Roman" w:cs="Times New Roman"/>
          <w:sz w:val="24"/>
          <w:szCs w:val="24"/>
        </w:rPr>
        <w:t>/or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r>
        <w:rPr>
          <w:rFonts w:ascii="Times New Roman" w:hAnsi="Times New Roman" w:cs="Times New Roman"/>
          <w:sz w:val="24"/>
          <w:szCs w:val="24"/>
        </w:rPr>
        <w:t xml:space="preserve"> of benefits or to apply the NQTL to certain identified services within such classification and/or sub-classification.</w:t>
      </w:r>
    </w:p>
    <w:p w14:paraId="4AA9E4FF" w14:textId="77777777" w:rsidR="00D04C67" w:rsidRPr="00241F1E" w:rsidRDefault="00D04C67" w:rsidP="00D04C67">
      <w:pPr>
        <w:spacing w:after="0"/>
        <w:rPr>
          <w:rFonts w:ascii="Times New Roman" w:hAnsi="Times New Roman" w:cs="Times New Roman"/>
          <w:b/>
          <w:sz w:val="24"/>
          <w:szCs w:val="24"/>
        </w:rPr>
      </w:pPr>
      <w:r w:rsidRPr="00241F1E">
        <w:rPr>
          <w:rFonts w:ascii="Times New Roman" w:hAnsi="Times New Roman" w:cs="Times New Roman"/>
          <w:b/>
          <w:sz w:val="24"/>
          <w:szCs w:val="24"/>
        </w:rPr>
        <w:t xml:space="preserve">  </w:t>
      </w:r>
    </w:p>
    <w:p w14:paraId="72C2DA48"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lastRenderedPageBreak/>
        <w:t>Step 2</w:t>
      </w:r>
      <w:r w:rsidRPr="00241F1E">
        <w:rPr>
          <w:rFonts w:ascii="Times New Roman" w:hAnsi="Times New Roman" w:cs="Times New Roman"/>
          <w:b/>
          <w:sz w:val="24"/>
          <w:szCs w:val="24"/>
        </w:rPr>
        <w:t xml:space="preserve"> </w:t>
      </w:r>
    </w:p>
    <w:p w14:paraId="383CFF95" w14:textId="77777777" w:rsidR="00D04C67" w:rsidRPr="00241F1E" w:rsidRDefault="00D04C67" w:rsidP="00D04C67">
      <w:pPr>
        <w:spacing w:after="0" w:line="240" w:lineRule="auto"/>
        <w:rPr>
          <w:rFonts w:ascii="Times New Roman" w:hAnsi="Times New Roman" w:cs="Times New Roman"/>
          <w:b/>
          <w:sz w:val="24"/>
          <w:szCs w:val="24"/>
        </w:rPr>
      </w:pPr>
      <w:r>
        <w:rPr>
          <w:rFonts w:ascii="Times New Roman" w:hAnsi="Times New Roman" w:cs="Times New Roman"/>
          <w:b/>
          <w:bCs/>
          <w:sz w:val="24"/>
          <w:szCs w:val="24"/>
        </w:rPr>
        <w:t>For each NQTL listed in Step 1, i</w:t>
      </w:r>
      <w:r w:rsidRPr="00241F1E">
        <w:rPr>
          <w:rFonts w:ascii="Times New Roman" w:hAnsi="Times New Roman" w:cs="Times New Roman"/>
          <w:b/>
          <w:bCs/>
          <w:sz w:val="24"/>
          <w:szCs w:val="24"/>
        </w:rPr>
        <w:t xml:space="preserve">dentify the factors and the source for each factor used to determine that it is appropriate to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to </w:t>
      </w:r>
      <w:r>
        <w:rPr>
          <w:rFonts w:ascii="Times New Roman" w:hAnsi="Times New Roman" w:cs="Times New Roman"/>
          <w:b/>
          <w:bCs/>
          <w:sz w:val="24"/>
          <w:szCs w:val="24"/>
        </w:rPr>
        <w:t xml:space="preserve">each classification, sub-classification or certain services within such classification or sub-classification for both </w:t>
      </w:r>
      <w:r w:rsidRPr="00241F1E">
        <w:rPr>
          <w:rFonts w:ascii="Times New Roman" w:hAnsi="Times New Roman" w:cs="Times New Roman"/>
          <w:b/>
          <w:bCs/>
          <w:sz w:val="24"/>
          <w:szCs w:val="24"/>
        </w:rPr>
        <w:t>MH/SUD and M/S benefits. Also, identify factors that were considered, but rejected. If a</w:t>
      </w:r>
      <w:r>
        <w:rPr>
          <w:rFonts w:ascii="Times New Roman" w:hAnsi="Times New Roman" w:cs="Times New Roman"/>
          <w:b/>
          <w:bCs/>
          <w:sz w:val="24"/>
          <w:szCs w:val="24"/>
        </w:rPr>
        <w:t>ny</w:t>
      </w:r>
      <w:r w:rsidRPr="00241F1E">
        <w:rPr>
          <w:rFonts w:ascii="Times New Roman" w:hAnsi="Times New Roman" w:cs="Times New Roman"/>
          <w:b/>
          <w:bCs/>
          <w:sz w:val="24"/>
          <w:szCs w:val="24"/>
        </w:rPr>
        <w:t xml:space="preserve"> factor was given more weight than another, what is the reason for the difference in weighting?</w:t>
      </w:r>
      <w:r w:rsidRPr="00241F1E">
        <w:rPr>
          <w:rFonts w:ascii="Times New Roman" w:hAnsi="Times New Roman" w:cs="Times New Roman"/>
          <w:b/>
          <w:sz w:val="24"/>
          <w:szCs w:val="24"/>
        </w:rPr>
        <w:t xml:space="preserve"> (§15-144(e)(1)).</w:t>
      </w:r>
    </w:p>
    <w:p w14:paraId="1725C1AF" w14:textId="77777777" w:rsidR="00D04C67" w:rsidRPr="00241F1E" w:rsidRDefault="00D04C67" w:rsidP="00D04C67">
      <w:pPr>
        <w:spacing w:after="0" w:line="240" w:lineRule="auto"/>
        <w:ind w:firstLine="720"/>
        <w:rPr>
          <w:rFonts w:ascii="Times New Roman" w:hAnsi="Times New Roman" w:cs="Times New Roman"/>
          <w:b/>
          <w:sz w:val="24"/>
          <w:szCs w:val="24"/>
        </w:rPr>
      </w:pPr>
    </w:p>
    <w:p w14:paraId="1E842627" w14:textId="77777777" w:rsidR="00D04C67" w:rsidRPr="00241F1E" w:rsidRDefault="00D04C67" w:rsidP="00D04C67">
      <w:pPr>
        <w:spacing w:after="0" w:line="240" w:lineRule="auto"/>
        <w:ind w:firstLine="720"/>
        <w:rPr>
          <w:rFonts w:ascii="Times New Roman" w:hAnsi="Times New Roman" w:cs="Times New Roman"/>
          <w:b/>
          <w:sz w:val="24"/>
          <w:szCs w:val="24"/>
        </w:rPr>
      </w:pPr>
    </w:p>
    <w:p w14:paraId="4EB855E6"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Pr="00241F1E">
        <w:rPr>
          <w:rFonts w:ascii="Times New Roman" w:hAnsi="Times New Roman" w:cs="Times New Roman"/>
          <w:b/>
          <w:sz w:val="24"/>
          <w:szCs w:val="24"/>
        </w:rPr>
        <w:t xml:space="preserve"> </w:t>
      </w:r>
    </w:p>
    <w:p w14:paraId="10C42715" w14:textId="77777777" w:rsidR="00D04C67" w:rsidRPr="00241F1E" w:rsidRDefault="00D04C67" w:rsidP="00D04C67">
      <w:pPr>
        <w:rPr>
          <w:rFonts w:ascii="Times New Roman" w:hAnsi="Times New Roman" w:cs="Times New Roman"/>
          <w:b/>
          <w:sz w:val="24"/>
          <w:szCs w:val="24"/>
        </w:rPr>
      </w:pPr>
      <w:r>
        <w:rPr>
          <w:rFonts w:ascii="Times New Roman" w:hAnsi="Times New Roman" w:cs="Times New Roman"/>
          <w:b/>
          <w:bCs/>
          <w:sz w:val="24"/>
          <w:szCs w:val="24"/>
        </w:rPr>
        <w:t xml:space="preserve">Each factor must be defined. </w:t>
      </w:r>
      <w:r w:rsidRPr="00241F1E">
        <w:rPr>
          <w:rFonts w:ascii="Times New Roman" w:hAnsi="Times New Roman" w:cs="Times New Roman"/>
          <w:b/>
          <w:bCs/>
          <w:sz w:val="24"/>
          <w:szCs w:val="24"/>
        </w:rPr>
        <w:t>Identify</w:t>
      </w:r>
      <w:r>
        <w:rPr>
          <w:rFonts w:ascii="Times New Roman" w:hAnsi="Times New Roman" w:cs="Times New Roman"/>
          <w:b/>
          <w:bCs/>
          <w:sz w:val="24"/>
          <w:szCs w:val="24"/>
        </w:rPr>
        <w:t xml:space="preserve"> and </w:t>
      </w:r>
      <w:r w:rsidRPr="00241F1E">
        <w:rPr>
          <w:rFonts w:ascii="Times New Roman" w:hAnsi="Times New Roman" w:cs="Times New Roman"/>
          <w:b/>
          <w:bCs/>
          <w:sz w:val="24"/>
          <w:szCs w:val="24"/>
        </w:rPr>
        <w:t xml:space="preserve">define the </w:t>
      </w:r>
      <w:r>
        <w:rPr>
          <w:rFonts w:ascii="Times New Roman" w:hAnsi="Times New Roman" w:cs="Times New Roman"/>
          <w:b/>
          <w:bCs/>
          <w:sz w:val="24"/>
          <w:szCs w:val="24"/>
        </w:rPr>
        <w:t xml:space="preserve">specific </w:t>
      </w:r>
      <w:r w:rsidRPr="00241F1E">
        <w:rPr>
          <w:rFonts w:ascii="Times New Roman" w:hAnsi="Times New Roman" w:cs="Times New Roman"/>
          <w:b/>
          <w:bCs/>
          <w:sz w:val="24"/>
          <w:szCs w:val="24"/>
        </w:rPr>
        <w:t>evidentiary standard</w:t>
      </w:r>
      <w:r>
        <w:rPr>
          <w:rFonts w:ascii="Times New Roman" w:hAnsi="Times New Roman" w:cs="Times New Roman"/>
          <w:b/>
          <w:bCs/>
          <w:sz w:val="24"/>
          <w:szCs w:val="24"/>
        </w:rPr>
        <w:t>(s)</w:t>
      </w:r>
      <w:r w:rsidRPr="00241F1E">
        <w:rPr>
          <w:rFonts w:ascii="Times New Roman" w:hAnsi="Times New Roman" w:cs="Times New Roman"/>
          <w:b/>
          <w:bCs/>
          <w:sz w:val="24"/>
          <w:szCs w:val="24"/>
        </w:rPr>
        <w:t xml:space="preserve"> for each of the factors identified in Step 2 and any other evidence relied upon to design and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Also, identify the source for each evidentiary standard. </w:t>
      </w:r>
      <w:r w:rsidRPr="00241F1E">
        <w:rPr>
          <w:rFonts w:ascii="Times New Roman" w:hAnsi="Times New Roman" w:cs="Times New Roman"/>
          <w:b/>
          <w:sz w:val="24"/>
          <w:szCs w:val="24"/>
        </w:rPr>
        <w:t>(§15-144(e)(2)).</w:t>
      </w:r>
    </w:p>
    <w:p w14:paraId="501C11E4" w14:textId="77777777" w:rsidR="00D04C67" w:rsidRPr="00241F1E" w:rsidRDefault="00D04C67" w:rsidP="00D04C67">
      <w:pPr>
        <w:rPr>
          <w:rFonts w:ascii="Times New Roman" w:hAnsi="Times New Roman" w:cs="Times New Roman"/>
          <w:sz w:val="24"/>
          <w:szCs w:val="24"/>
        </w:rPr>
      </w:pPr>
    </w:p>
    <w:p w14:paraId="5FE739AF"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Pr="00241F1E">
        <w:rPr>
          <w:rFonts w:ascii="Times New Roman" w:hAnsi="Times New Roman" w:cs="Times New Roman"/>
          <w:b/>
          <w:sz w:val="24"/>
          <w:szCs w:val="24"/>
        </w:rPr>
        <w:t xml:space="preserve">  </w:t>
      </w:r>
    </w:p>
    <w:p w14:paraId="449CD0F5" w14:textId="14D68D62"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 xml:space="preserve">Provide the comparative analyses </w:t>
      </w:r>
      <w:r>
        <w:rPr>
          <w:rFonts w:ascii="Times New Roman" w:hAnsi="Times New Roman" w:cs="Times New Roman"/>
          <w:b/>
          <w:bCs/>
          <w:sz w:val="24"/>
          <w:szCs w:val="24"/>
        </w:rPr>
        <w:t xml:space="preserve">performed and relied upon </w:t>
      </w:r>
      <w:r w:rsidRPr="00241F1E">
        <w:rPr>
          <w:rFonts w:ascii="Times New Roman" w:hAnsi="Times New Roman" w:cs="Times New Roman"/>
          <w:b/>
          <w:bCs/>
          <w:sz w:val="24"/>
          <w:szCs w:val="24"/>
        </w:rPr>
        <w:t xml:space="preserve">to </w:t>
      </w:r>
      <w:r>
        <w:rPr>
          <w:rFonts w:ascii="Times New Roman" w:hAnsi="Times New Roman" w:cs="Times New Roman"/>
          <w:b/>
          <w:bCs/>
          <w:sz w:val="24"/>
          <w:szCs w:val="24"/>
        </w:rPr>
        <w:t>determine whether</w:t>
      </w:r>
      <w:r w:rsidRPr="00241F1E">
        <w:rPr>
          <w:rFonts w:ascii="Times New Roman" w:hAnsi="Times New Roman" w:cs="Times New Roman"/>
          <w:b/>
          <w:bCs/>
          <w:sz w:val="24"/>
          <w:szCs w:val="24"/>
        </w:rPr>
        <w:t xml:space="preserve">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is </w:t>
      </w:r>
      <w:r w:rsidRPr="00241F1E">
        <w:rPr>
          <w:rFonts w:ascii="Times New Roman" w:hAnsi="Times New Roman" w:cs="Times New Roman"/>
          <w:b/>
          <w:bCs/>
          <w:sz w:val="24"/>
          <w:szCs w:val="24"/>
        </w:rPr>
        <w:t xml:space="preserve">comparable to and no more stringently applied, </w:t>
      </w:r>
      <w:r w:rsidRPr="00241F1E">
        <w:rPr>
          <w:rFonts w:ascii="Times New Roman" w:hAnsi="Times New Roman" w:cs="Times New Roman"/>
          <w:b/>
          <w:bCs/>
          <w:sz w:val="24"/>
          <w:szCs w:val="24"/>
          <w:u w:val="single"/>
        </w:rPr>
        <w:t>as written</w:t>
      </w:r>
      <w:r w:rsidR="00161CB1">
        <w:rPr>
          <w:rFonts w:ascii="Times New Roman" w:hAnsi="Times New Roman" w:cs="Times New Roman"/>
          <w:b/>
          <w:bCs/>
          <w:sz w:val="24"/>
          <w:szCs w:val="24"/>
        </w:rPr>
        <w:t>.</w:t>
      </w:r>
      <w:r w:rsidR="00161CB1" w:rsidRPr="00241F1E">
        <w:rPr>
          <w:rFonts w:ascii="Times New Roman" w:hAnsi="Times New Roman" w:cs="Times New Roman"/>
          <w:b/>
          <w:bCs/>
          <w:sz w:val="24"/>
          <w:szCs w:val="24"/>
        </w:rPr>
        <w:t xml:space="preserve"> </w:t>
      </w:r>
      <w:r w:rsidR="00161CB1" w:rsidRPr="00220F0A">
        <w:rPr>
          <w:rFonts w:ascii="Times New Roman" w:hAnsi="Times New Roman" w:cs="Times New Roman"/>
          <w:b/>
          <w:bCs/>
          <w:sz w:val="24"/>
          <w:szCs w:val="24"/>
        </w:rPr>
        <w:t xml:space="preserve">The comparative analyses shall include the results of any audits and reviews, and an </w:t>
      </w:r>
      <w:r w:rsidR="00161CB1">
        <w:rPr>
          <w:rFonts w:ascii="Times New Roman" w:hAnsi="Times New Roman" w:cs="Times New Roman"/>
          <w:b/>
          <w:bCs/>
          <w:sz w:val="24"/>
          <w:szCs w:val="24"/>
        </w:rPr>
        <w:t>explanation of the methodology.</w:t>
      </w:r>
      <w:r w:rsidR="00161CB1"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(§15-144(e)(3)).</w:t>
      </w:r>
    </w:p>
    <w:p w14:paraId="4F090D70" w14:textId="77777777" w:rsidR="00D04C67" w:rsidRPr="00241F1E" w:rsidRDefault="00D04C67" w:rsidP="00D04C67">
      <w:pPr>
        <w:rPr>
          <w:rFonts w:ascii="Times New Roman" w:hAnsi="Times New Roman" w:cs="Times New Roman"/>
          <w:b/>
          <w:sz w:val="24"/>
          <w:szCs w:val="24"/>
        </w:rPr>
      </w:pPr>
    </w:p>
    <w:p w14:paraId="295551A3"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Pr="00241F1E">
        <w:rPr>
          <w:rFonts w:ascii="Times New Roman" w:hAnsi="Times New Roman" w:cs="Times New Roman"/>
          <w:b/>
          <w:sz w:val="24"/>
          <w:szCs w:val="24"/>
        </w:rPr>
        <w:t xml:space="preserve"> </w:t>
      </w:r>
    </w:p>
    <w:p w14:paraId="4929ACC9" w14:textId="0DC1BAE8"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Provide the comparative analyses</w:t>
      </w:r>
      <w:r>
        <w:rPr>
          <w:rFonts w:ascii="Times New Roman" w:hAnsi="Times New Roman" w:cs="Times New Roman"/>
          <w:b/>
          <w:bCs/>
          <w:sz w:val="24"/>
          <w:szCs w:val="24"/>
        </w:rPr>
        <w:t xml:space="preserve"> performed and relied upon</w:t>
      </w:r>
      <w:r w:rsidRPr="00241F1E">
        <w:rPr>
          <w:rFonts w:ascii="Times New Roman" w:hAnsi="Times New Roman" w:cs="Times New Roman"/>
          <w:b/>
          <w:bCs/>
          <w:sz w:val="24"/>
          <w:szCs w:val="24"/>
        </w:rPr>
        <w:t xml:space="preserve"> to </w:t>
      </w:r>
      <w:r>
        <w:rPr>
          <w:rFonts w:ascii="Times New Roman" w:hAnsi="Times New Roman" w:cs="Times New Roman"/>
          <w:b/>
          <w:bCs/>
          <w:sz w:val="24"/>
          <w:szCs w:val="24"/>
        </w:rPr>
        <w:t xml:space="preserve">determine whether each </w:t>
      </w:r>
      <w:r w:rsidRPr="00241F1E">
        <w:rPr>
          <w:rFonts w:ascii="Times New Roman" w:hAnsi="Times New Roman" w:cs="Times New Roman"/>
          <w:b/>
          <w:bCs/>
          <w:sz w:val="24"/>
          <w:szCs w:val="24"/>
        </w:rPr>
        <w:t xml:space="preserve">NQTL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comparable to and no more stringently applied, </w:t>
      </w:r>
      <w:r w:rsidRPr="00241F1E">
        <w:rPr>
          <w:rFonts w:ascii="Times New Roman" w:hAnsi="Times New Roman" w:cs="Times New Roman"/>
          <w:b/>
          <w:bCs/>
          <w:sz w:val="24"/>
          <w:szCs w:val="24"/>
          <w:u w:val="single"/>
        </w:rPr>
        <w:t>in operation</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w:t>
      </w:r>
      <w:r w:rsidR="00161CB1" w:rsidRPr="00220F0A">
        <w:rPr>
          <w:rFonts w:ascii="Times New Roman" w:hAnsi="Times New Roman" w:cs="Times New Roman"/>
          <w:b/>
          <w:bCs/>
          <w:sz w:val="24"/>
          <w:szCs w:val="24"/>
        </w:rPr>
        <w:t xml:space="preserve">The comparative analyses shall include the results of any audits and reviews, and an </w:t>
      </w:r>
      <w:r w:rsidR="00161CB1">
        <w:rPr>
          <w:rFonts w:ascii="Times New Roman" w:hAnsi="Times New Roman" w:cs="Times New Roman"/>
          <w:b/>
          <w:bCs/>
          <w:sz w:val="24"/>
          <w:szCs w:val="24"/>
        </w:rPr>
        <w:t>explanation of the methodology.</w:t>
      </w:r>
      <w:r w:rsidR="00161CB1"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(§15-144(e)(4)).</w:t>
      </w:r>
    </w:p>
    <w:p w14:paraId="5ED67B4D" w14:textId="77777777" w:rsidR="00D04C67" w:rsidRPr="00241F1E" w:rsidRDefault="00D04C67" w:rsidP="00D04C67">
      <w:pPr>
        <w:spacing w:after="0" w:line="240" w:lineRule="auto"/>
        <w:rPr>
          <w:rFonts w:ascii="Times New Roman" w:hAnsi="Times New Roman" w:cs="Times New Roman"/>
          <w:b/>
          <w:sz w:val="24"/>
          <w:szCs w:val="24"/>
        </w:rPr>
      </w:pPr>
    </w:p>
    <w:p w14:paraId="65452278"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6</w:t>
      </w:r>
    </w:p>
    <w:p w14:paraId="28484C35"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Identify the measures used to ensure comparable design</w:t>
      </w:r>
      <w:r>
        <w:rPr>
          <w:rFonts w:ascii="Times New Roman" w:hAnsi="Times New Roman" w:cs="Times New Roman"/>
          <w:b/>
          <w:bCs/>
          <w:sz w:val="24"/>
          <w:szCs w:val="24"/>
        </w:rPr>
        <w:t xml:space="preserve">, development </w:t>
      </w:r>
      <w:r w:rsidRPr="00241F1E">
        <w:rPr>
          <w:rFonts w:ascii="Times New Roman" w:hAnsi="Times New Roman" w:cs="Times New Roman"/>
          <w:b/>
          <w:bCs/>
          <w:sz w:val="24"/>
          <w:szCs w:val="24"/>
        </w:rPr>
        <w:t xml:space="preserve">and application of </w:t>
      </w:r>
      <w:r>
        <w:rPr>
          <w:rFonts w:ascii="Times New Roman" w:hAnsi="Times New Roman" w:cs="Times New Roman"/>
          <w:b/>
          <w:bCs/>
          <w:sz w:val="24"/>
          <w:szCs w:val="24"/>
        </w:rPr>
        <w:t xml:space="preserve">each </w:t>
      </w:r>
      <w:r w:rsidRPr="00241F1E">
        <w:rPr>
          <w:rFonts w:ascii="Times New Roman" w:hAnsi="Times New Roman" w:cs="Times New Roman"/>
          <w:b/>
          <w:bCs/>
          <w:sz w:val="24"/>
          <w:szCs w:val="24"/>
        </w:rPr>
        <w:t xml:space="preserve">NQTL that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implemented by the carrier and any entity delegated by the carrier to manage </w:t>
      </w:r>
      <w:r>
        <w:rPr>
          <w:rFonts w:ascii="Times New Roman" w:hAnsi="Times New Roman" w:cs="Times New Roman"/>
          <w:b/>
          <w:bCs/>
          <w:sz w:val="24"/>
          <w:szCs w:val="24"/>
        </w:rPr>
        <w:t xml:space="preserve">MH </w:t>
      </w:r>
      <w:r w:rsidRPr="00241F1E">
        <w:rPr>
          <w:rFonts w:ascii="Times New Roman" w:hAnsi="Times New Roman" w:cs="Times New Roman"/>
          <w:b/>
          <w:bCs/>
          <w:sz w:val="24"/>
          <w:szCs w:val="24"/>
        </w:rPr>
        <w:t xml:space="preserve">benefits, </w:t>
      </w:r>
      <w:r>
        <w:rPr>
          <w:rFonts w:ascii="Times New Roman" w:hAnsi="Times New Roman" w:cs="Times New Roman"/>
          <w:b/>
          <w:bCs/>
          <w:sz w:val="24"/>
          <w:szCs w:val="24"/>
        </w:rPr>
        <w:t>SUD</w:t>
      </w:r>
      <w:r w:rsidRPr="00241F1E">
        <w:rPr>
          <w:rFonts w:ascii="Times New Roman" w:hAnsi="Times New Roman" w:cs="Times New Roman"/>
          <w:b/>
          <w:bCs/>
          <w:sz w:val="24"/>
          <w:szCs w:val="24"/>
        </w:rPr>
        <w:t xml:space="preserve"> benefits, or </w:t>
      </w:r>
      <w:r>
        <w:rPr>
          <w:rFonts w:ascii="Times New Roman" w:hAnsi="Times New Roman" w:cs="Times New Roman"/>
          <w:b/>
          <w:bCs/>
          <w:sz w:val="24"/>
          <w:szCs w:val="24"/>
        </w:rPr>
        <w:t>M/S</w:t>
      </w:r>
      <w:r w:rsidRPr="00241F1E">
        <w:rPr>
          <w:rFonts w:ascii="Times New Roman" w:hAnsi="Times New Roman" w:cs="Times New Roman"/>
          <w:b/>
          <w:bCs/>
          <w:sz w:val="24"/>
          <w:szCs w:val="24"/>
        </w:rPr>
        <w:t xml:space="preserve"> benefits on behalf of the carrier.</w:t>
      </w:r>
      <w:r w:rsidRPr="00241F1E">
        <w:rPr>
          <w:rFonts w:ascii="Times New Roman" w:hAnsi="Times New Roman" w:cs="Times New Roman"/>
          <w:b/>
          <w:sz w:val="24"/>
          <w:szCs w:val="24"/>
        </w:rPr>
        <w:t xml:space="preserve"> (§15-144(e)(5)).</w:t>
      </w:r>
    </w:p>
    <w:p w14:paraId="78A05555" w14:textId="77777777" w:rsidR="00D04C67" w:rsidRPr="00241F1E" w:rsidRDefault="00D04C67" w:rsidP="00D04C67">
      <w:pPr>
        <w:rPr>
          <w:rFonts w:ascii="Times New Roman" w:hAnsi="Times New Roman" w:cs="Times New Roman"/>
          <w:sz w:val="24"/>
          <w:szCs w:val="24"/>
        </w:rPr>
      </w:pPr>
    </w:p>
    <w:p w14:paraId="39F6940B"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Pr="00241F1E">
        <w:rPr>
          <w:rFonts w:ascii="Times New Roman" w:hAnsi="Times New Roman" w:cs="Times New Roman"/>
          <w:b/>
          <w:sz w:val="24"/>
          <w:szCs w:val="24"/>
        </w:rPr>
        <w:t xml:space="preserve"> </w:t>
      </w:r>
    </w:p>
    <w:p w14:paraId="439A2EB5" w14:textId="77777777" w:rsidR="00D04C67" w:rsidRPr="00241F1E" w:rsidRDefault="00D04C67" w:rsidP="00D04C67">
      <w:pPr>
        <w:spacing w:after="0" w:line="240" w:lineRule="auto"/>
        <w:rPr>
          <w:rFonts w:ascii="Times New Roman" w:hAnsi="Times New Roman" w:cs="Times New Roman"/>
          <w:b/>
          <w:sz w:val="24"/>
          <w:szCs w:val="24"/>
        </w:rPr>
      </w:pPr>
      <w:r w:rsidRPr="00AF3B0E">
        <w:rPr>
          <w:rFonts w:ascii="Times New Roman" w:hAnsi="Times New Roman" w:cs="Times New Roman"/>
          <w:b/>
          <w:bCs/>
          <w:sz w:val="24"/>
          <w:szCs w:val="24"/>
        </w:rPr>
        <w:t xml:space="preserve">Disclose the specific findings and conclusions reached by the carrier that indicate </w:t>
      </w:r>
      <w:r w:rsidRPr="00241F1E">
        <w:rPr>
          <w:rFonts w:ascii="Times New Roman" w:hAnsi="Times New Roman" w:cs="Times New Roman"/>
          <w:b/>
          <w:bCs/>
          <w:sz w:val="24"/>
          <w:szCs w:val="24"/>
        </w:rPr>
        <w:t xml:space="preserve">compliance with </w:t>
      </w:r>
      <w:r>
        <w:rPr>
          <w:rFonts w:ascii="Times New Roman" w:hAnsi="Times New Roman" w:cs="Times New Roman"/>
          <w:b/>
          <w:bCs/>
          <w:sz w:val="24"/>
          <w:szCs w:val="24"/>
        </w:rPr>
        <w:t>the Parity Act</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(§15-144(e)(6)).</w:t>
      </w:r>
    </w:p>
    <w:p w14:paraId="002641A0" w14:textId="77777777" w:rsidR="00C22BD1" w:rsidRPr="00241F1E" w:rsidRDefault="00C22BD1" w:rsidP="00A10800">
      <w:pPr>
        <w:pStyle w:val="ListParagraph"/>
        <w:rPr>
          <w:rFonts w:ascii="Times New Roman" w:hAnsi="Times New Roman" w:cs="Times New Roman"/>
          <w:b/>
          <w:sz w:val="24"/>
          <w:szCs w:val="24"/>
          <w:u w:val="single"/>
        </w:rPr>
      </w:pPr>
    </w:p>
    <w:p w14:paraId="56B05697" w14:textId="77777777" w:rsidR="00C22BD1" w:rsidRPr="00241F1E" w:rsidRDefault="00C22BD1" w:rsidP="00A10800">
      <w:pPr>
        <w:pStyle w:val="ListParagraph"/>
        <w:rPr>
          <w:rFonts w:ascii="Times New Roman" w:hAnsi="Times New Roman" w:cs="Times New Roman"/>
          <w:b/>
          <w:sz w:val="24"/>
          <w:szCs w:val="24"/>
          <w:u w:val="single"/>
        </w:rPr>
      </w:pPr>
    </w:p>
    <w:p w14:paraId="08AF0839" w14:textId="77777777" w:rsidR="00C22BD1" w:rsidRPr="00241F1E" w:rsidRDefault="00C22BD1" w:rsidP="00A10800">
      <w:pPr>
        <w:pStyle w:val="ListParagraph"/>
        <w:rPr>
          <w:rFonts w:ascii="Times New Roman" w:hAnsi="Times New Roman" w:cs="Times New Roman"/>
          <w:b/>
          <w:sz w:val="24"/>
          <w:szCs w:val="24"/>
          <w:u w:val="single"/>
        </w:rPr>
      </w:pPr>
    </w:p>
    <w:p w14:paraId="3DDB3279" w14:textId="77777777" w:rsidR="00C22BD1" w:rsidRPr="00241F1E" w:rsidRDefault="00C22BD1" w:rsidP="00A10800">
      <w:pPr>
        <w:pStyle w:val="ListParagraph"/>
        <w:rPr>
          <w:rFonts w:ascii="Times New Roman" w:hAnsi="Times New Roman" w:cs="Times New Roman"/>
          <w:b/>
          <w:sz w:val="24"/>
          <w:szCs w:val="24"/>
          <w:u w:val="single"/>
        </w:rPr>
      </w:pPr>
    </w:p>
    <w:p w14:paraId="761F93CA" w14:textId="3E88F12A" w:rsidR="00C22BD1" w:rsidRPr="00241F1E" w:rsidRDefault="00970602" w:rsidP="0097060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F4310D8" w14:textId="78AEDC3A" w:rsidR="00A10800" w:rsidRPr="00241F1E" w:rsidRDefault="00A10800" w:rsidP="00A10800">
      <w:pPr>
        <w:pStyle w:val="ListParagraph"/>
        <w:numPr>
          <w:ilvl w:val="0"/>
          <w:numId w:val="1"/>
        </w:numPr>
        <w:rPr>
          <w:rFonts w:ascii="Times New Roman" w:hAnsi="Times New Roman" w:cs="Times New Roman"/>
          <w:b/>
          <w:sz w:val="24"/>
          <w:szCs w:val="24"/>
          <w:u w:val="single"/>
        </w:rPr>
      </w:pPr>
      <w:r w:rsidRPr="00241F1E">
        <w:rPr>
          <w:rFonts w:ascii="Times New Roman" w:hAnsi="Times New Roman" w:cs="Times New Roman"/>
          <w:b/>
          <w:sz w:val="24"/>
          <w:szCs w:val="24"/>
          <w:u w:val="single"/>
        </w:rPr>
        <w:lastRenderedPageBreak/>
        <w:t>Reimbursement</w:t>
      </w:r>
      <w:r w:rsidR="00040B23">
        <w:rPr>
          <w:rFonts w:ascii="Times New Roman" w:hAnsi="Times New Roman" w:cs="Times New Roman"/>
          <w:b/>
          <w:sz w:val="24"/>
          <w:szCs w:val="24"/>
          <w:u w:val="single"/>
        </w:rPr>
        <w:t xml:space="preserve"> for INN Providers, OON Providers, INN Facilities, OON Facilities </w:t>
      </w:r>
      <w:r w:rsidR="00483E1E">
        <w:rPr>
          <w:rFonts w:ascii="Times New Roman" w:hAnsi="Times New Roman" w:cs="Times New Roman"/>
          <w:b/>
          <w:sz w:val="24"/>
          <w:szCs w:val="24"/>
          <w:u w:val="single"/>
        </w:rPr>
        <w:t>(separately)</w:t>
      </w:r>
    </w:p>
    <w:p w14:paraId="0AEA13C6" w14:textId="77777777" w:rsidR="00133714" w:rsidRPr="00241F1E" w:rsidRDefault="00133714" w:rsidP="00133714">
      <w:pPr>
        <w:pStyle w:val="ListParagraph"/>
        <w:spacing w:after="0"/>
        <w:rPr>
          <w:rFonts w:ascii="Times New Roman" w:hAnsi="Times New Roman" w:cs="Times New Roman"/>
          <w:b/>
          <w:sz w:val="24"/>
          <w:szCs w:val="24"/>
          <w:u w:val="single"/>
        </w:rPr>
      </w:pPr>
    </w:p>
    <w:p w14:paraId="3FE98A6A" w14:textId="77777777" w:rsidR="00D04C67" w:rsidRPr="00241F1E" w:rsidRDefault="00D04C67" w:rsidP="00D04C67">
      <w:pPr>
        <w:spacing w:after="0"/>
        <w:rPr>
          <w:rFonts w:ascii="Times New Roman" w:hAnsi="Times New Roman" w:cs="Times New Roman"/>
          <w:b/>
          <w:sz w:val="24"/>
          <w:szCs w:val="24"/>
          <w:u w:val="single"/>
        </w:rPr>
      </w:pPr>
      <w:r w:rsidRPr="00241F1E">
        <w:rPr>
          <w:rFonts w:ascii="Times New Roman" w:hAnsi="Times New Roman" w:cs="Times New Roman"/>
          <w:b/>
          <w:sz w:val="24"/>
          <w:szCs w:val="24"/>
          <w:u w:val="single"/>
        </w:rPr>
        <w:t>Step 1</w:t>
      </w:r>
    </w:p>
    <w:p w14:paraId="7D6FCC23" w14:textId="77777777" w:rsidR="00D04C67" w:rsidRPr="00241F1E" w:rsidRDefault="00D04C67" w:rsidP="00D04C67">
      <w:pPr>
        <w:spacing w:after="0"/>
        <w:rPr>
          <w:rFonts w:ascii="Times New Roman" w:hAnsi="Times New Roman" w:cs="Times New Roman"/>
          <w:b/>
          <w:sz w:val="24"/>
          <w:szCs w:val="24"/>
          <w:u w:val="single"/>
        </w:rPr>
      </w:pPr>
    </w:p>
    <w:p w14:paraId="44F74D6E" w14:textId="77777777" w:rsidR="00D04C67" w:rsidRPr="00241F1E" w:rsidRDefault="00D04C67" w:rsidP="00D04C67">
      <w:pPr>
        <w:pStyle w:val="ListParagraph"/>
        <w:numPr>
          <w:ilvl w:val="0"/>
          <w:numId w:val="31"/>
        </w:numPr>
        <w:spacing w:after="0"/>
        <w:rPr>
          <w:rFonts w:ascii="Times New Roman" w:hAnsi="Times New Roman" w:cs="Times New Roman"/>
          <w:sz w:val="24"/>
          <w:szCs w:val="24"/>
        </w:rPr>
      </w:pPr>
      <w:r w:rsidRPr="00241F1E">
        <w:rPr>
          <w:rFonts w:ascii="Times New Roman" w:hAnsi="Times New Roman" w:cs="Times New Roman"/>
          <w:sz w:val="24"/>
          <w:szCs w:val="24"/>
        </w:rPr>
        <w:t xml:space="preserve">Provide a description of the plan’s applicable NQTLs </w:t>
      </w:r>
      <w:r>
        <w:rPr>
          <w:rFonts w:ascii="Times New Roman" w:hAnsi="Times New Roman" w:cs="Times New Roman"/>
          <w:sz w:val="24"/>
          <w:szCs w:val="24"/>
        </w:rPr>
        <w:t>as applied</w:t>
      </w:r>
      <w:r w:rsidRPr="00241F1E">
        <w:rPr>
          <w:rFonts w:ascii="Times New Roman" w:hAnsi="Times New Roman" w:cs="Times New Roman"/>
          <w:sz w:val="24"/>
          <w:szCs w:val="24"/>
        </w:rPr>
        <w:t xml:space="preserve"> to medical/surgical and MH/SUD benefits in the table below.</w:t>
      </w:r>
    </w:p>
    <w:p w14:paraId="5E625265" w14:textId="77777777" w:rsidR="00D04C67" w:rsidRPr="00241F1E" w:rsidRDefault="00D04C67" w:rsidP="00D04C67">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5"/>
        <w:gridCol w:w="9355"/>
      </w:tblGrid>
      <w:tr w:rsidR="00D04C67" w:rsidRPr="00241F1E" w14:paraId="28EEF76A" w14:textId="77777777" w:rsidTr="00D16336">
        <w:tc>
          <w:tcPr>
            <w:tcW w:w="9355" w:type="dxa"/>
          </w:tcPr>
          <w:p w14:paraId="7CFFD9EF" w14:textId="77777777" w:rsidR="00D04C67" w:rsidRPr="00241F1E" w:rsidRDefault="00D04C67" w:rsidP="00D16336">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Med/</w:t>
            </w:r>
            <w:proofErr w:type="spellStart"/>
            <w:r w:rsidRPr="00241F1E">
              <w:rPr>
                <w:rFonts w:ascii="Times New Roman" w:hAnsi="Times New Roman" w:cs="Times New Roman"/>
                <w:b/>
                <w:sz w:val="24"/>
                <w:szCs w:val="24"/>
              </w:rPr>
              <w:t>Surg</w:t>
            </w:r>
            <w:proofErr w:type="spellEnd"/>
            <w:r w:rsidRPr="00241F1E">
              <w:rPr>
                <w:rFonts w:ascii="Times New Roman" w:hAnsi="Times New Roman" w:cs="Times New Roman"/>
                <w:b/>
                <w:sz w:val="24"/>
                <w:szCs w:val="24"/>
              </w:rPr>
              <w:t xml:space="preserve"> Benefits</w:t>
            </w:r>
          </w:p>
        </w:tc>
        <w:tc>
          <w:tcPr>
            <w:tcW w:w="9355" w:type="dxa"/>
          </w:tcPr>
          <w:p w14:paraId="7E589F94" w14:textId="77777777" w:rsidR="00D04C67" w:rsidRPr="00241F1E" w:rsidRDefault="00D04C67" w:rsidP="00D16336">
            <w:pPr>
              <w:jc w:val="center"/>
              <w:rPr>
                <w:rFonts w:ascii="Times New Roman" w:hAnsi="Times New Roman" w:cs="Times New Roman"/>
                <w:b/>
                <w:sz w:val="24"/>
                <w:szCs w:val="24"/>
              </w:rPr>
            </w:pPr>
            <w:r w:rsidRPr="00241F1E">
              <w:rPr>
                <w:rFonts w:ascii="Times New Roman" w:hAnsi="Times New Roman" w:cs="Times New Roman"/>
                <w:b/>
                <w:sz w:val="24"/>
                <w:szCs w:val="24"/>
              </w:rPr>
              <w:t>NQTL’s Applicable to MH/SUD Benefits</w:t>
            </w:r>
          </w:p>
        </w:tc>
      </w:tr>
      <w:tr w:rsidR="00D04C67" w:rsidRPr="00241F1E" w14:paraId="46AF7B1A" w14:textId="77777777" w:rsidTr="00D16336">
        <w:tc>
          <w:tcPr>
            <w:tcW w:w="9355" w:type="dxa"/>
          </w:tcPr>
          <w:p w14:paraId="729660B7" w14:textId="77777777" w:rsidR="00D04C67" w:rsidRPr="00241F1E" w:rsidRDefault="00D04C67" w:rsidP="00D16336">
            <w:pPr>
              <w:rPr>
                <w:rFonts w:ascii="Times New Roman" w:hAnsi="Times New Roman" w:cs="Times New Roman"/>
                <w:b/>
                <w:sz w:val="24"/>
                <w:szCs w:val="24"/>
              </w:rPr>
            </w:pPr>
          </w:p>
          <w:p w14:paraId="0E094A10" w14:textId="77777777" w:rsidR="00D04C67" w:rsidRPr="00241F1E" w:rsidRDefault="00D04C67" w:rsidP="00D16336">
            <w:pPr>
              <w:rPr>
                <w:rFonts w:ascii="Times New Roman" w:hAnsi="Times New Roman" w:cs="Times New Roman"/>
                <w:b/>
                <w:sz w:val="24"/>
                <w:szCs w:val="24"/>
              </w:rPr>
            </w:pPr>
          </w:p>
        </w:tc>
        <w:tc>
          <w:tcPr>
            <w:tcW w:w="9355" w:type="dxa"/>
          </w:tcPr>
          <w:p w14:paraId="156B0BC6" w14:textId="77777777" w:rsidR="00D04C67" w:rsidRPr="00241F1E" w:rsidRDefault="00D04C67" w:rsidP="00D16336">
            <w:pPr>
              <w:rPr>
                <w:rFonts w:ascii="Times New Roman" w:hAnsi="Times New Roman" w:cs="Times New Roman"/>
                <w:b/>
                <w:sz w:val="24"/>
                <w:szCs w:val="24"/>
              </w:rPr>
            </w:pPr>
          </w:p>
        </w:tc>
      </w:tr>
    </w:tbl>
    <w:p w14:paraId="55127BEC" w14:textId="77777777" w:rsidR="00D04C67" w:rsidRPr="00241F1E" w:rsidRDefault="00D04C67" w:rsidP="00D04C67">
      <w:pPr>
        <w:spacing w:after="0"/>
        <w:rPr>
          <w:rFonts w:ascii="Times New Roman" w:hAnsi="Times New Roman" w:cs="Times New Roman"/>
          <w:b/>
          <w:sz w:val="24"/>
          <w:szCs w:val="24"/>
        </w:rPr>
      </w:pPr>
    </w:p>
    <w:p w14:paraId="4128E0A8" w14:textId="1B934012" w:rsidR="00D04C67" w:rsidRPr="00D16336" w:rsidRDefault="00D04C67" w:rsidP="00D16336">
      <w:pPr>
        <w:pStyle w:val="ListParagraph"/>
        <w:numPr>
          <w:ilvl w:val="0"/>
          <w:numId w:val="31"/>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Step 1 (</w:t>
      </w:r>
      <w:r>
        <w:rPr>
          <w:rFonts w:ascii="Times New Roman" w:hAnsi="Times New Roman" w:cs="Times New Roman"/>
          <w:sz w:val="24"/>
          <w:szCs w:val="24"/>
        </w:rPr>
        <w:t>a</w:t>
      </w:r>
      <w:r w:rsidRPr="00241F1E">
        <w:rPr>
          <w:rFonts w:ascii="Times New Roman" w:hAnsi="Times New Roman" w:cs="Times New Roman"/>
          <w:sz w:val="24"/>
          <w:szCs w:val="24"/>
        </w:rPr>
        <w:t xml:space="preserve">), identify </w:t>
      </w:r>
      <w:r w:rsidRPr="00D13E19">
        <w:rPr>
          <w:rFonts w:ascii="Times New Roman" w:hAnsi="Times New Roman" w:cs="Times New Roman"/>
          <w:sz w:val="24"/>
          <w:szCs w:val="24"/>
        </w:rPr>
        <w:t xml:space="preserve">whether the NQTL is applicable to medical/surgical or MH/SUD benefits for </w:t>
      </w:r>
      <w:r w:rsidRPr="00241F1E">
        <w:rPr>
          <w:rFonts w:ascii="Times New Roman" w:hAnsi="Times New Roman" w:cs="Times New Roman"/>
          <w:sz w:val="24"/>
          <w:szCs w:val="24"/>
        </w:rPr>
        <w:t>each applicable benefit classification and sub</w:t>
      </w:r>
      <w:r>
        <w:rPr>
          <w:rFonts w:ascii="Times New Roman" w:hAnsi="Times New Roman" w:cs="Times New Roman"/>
          <w:sz w:val="24"/>
          <w:szCs w:val="24"/>
        </w:rPr>
        <w:t>-</w:t>
      </w:r>
      <w:r w:rsidRPr="00241F1E">
        <w:rPr>
          <w:rFonts w:ascii="Times New Roman" w:hAnsi="Times New Roman" w:cs="Times New Roman"/>
          <w:sz w:val="24"/>
          <w:szCs w:val="24"/>
        </w:rPr>
        <w:t xml:space="preserve">classification in the table below. </w:t>
      </w:r>
      <w:r w:rsidR="00D16336" w:rsidRPr="00D16336">
        <w:rPr>
          <w:rFonts w:ascii="Times New Roman" w:hAnsi="Times New Roman" w:cs="Times New Roman"/>
          <w:sz w:val="24"/>
          <w:szCs w:val="24"/>
        </w:rPr>
        <w:t>Indicate whether the NQTL applies by classification and sub</w:t>
      </w:r>
      <w:r w:rsidR="0032796A">
        <w:rPr>
          <w:rFonts w:ascii="Times New Roman" w:hAnsi="Times New Roman" w:cs="Times New Roman"/>
          <w:sz w:val="24"/>
          <w:szCs w:val="24"/>
        </w:rPr>
        <w:t>-</w:t>
      </w:r>
      <w:r w:rsidR="00D16336" w:rsidRPr="00D16336">
        <w:rPr>
          <w:rFonts w:ascii="Times New Roman" w:hAnsi="Times New Roman" w:cs="Times New Roman"/>
          <w:sz w:val="24"/>
          <w:szCs w:val="24"/>
        </w:rPr>
        <w:t>classification by entering “Yes” or “No” in the appropriate box.</w:t>
      </w:r>
      <w:r w:rsidR="0032796A">
        <w:rPr>
          <w:rFonts w:ascii="Times New Roman" w:hAnsi="Times New Roman" w:cs="Times New Roman"/>
          <w:sz w:val="24"/>
          <w:szCs w:val="24"/>
        </w:rPr>
        <w:t xml:space="preserve"> If the NQTL applies only to certain services within such classification and/or sub-classification, list each covered service to which the NQTL applies.</w:t>
      </w:r>
    </w:p>
    <w:p w14:paraId="583F514A" w14:textId="77777777" w:rsidR="00D04C67" w:rsidRPr="00241F1E" w:rsidRDefault="00D04C67" w:rsidP="00D04C67">
      <w:pPr>
        <w:pStyle w:val="ListParagraph"/>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457"/>
        <w:gridCol w:w="2181"/>
        <w:gridCol w:w="2413"/>
        <w:gridCol w:w="2413"/>
        <w:gridCol w:w="2181"/>
        <w:gridCol w:w="2181"/>
        <w:gridCol w:w="2413"/>
        <w:gridCol w:w="2416"/>
      </w:tblGrid>
      <w:tr w:rsidR="00D04C67" w:rsidRPr="00241F1E" w14:paraId="7AB8D473" w14:textId="77777777" w:rsidTr="00D16336">
        <w:trPr>
          <w:trHeight w:val="209"/>
        </w:trPr>
        <w:tc>
          <w:tcPr>
            <w:tcW w:w="18655" w:type="dxa"/>
            <w:gridSpan w:val="8"/>
          </w:tcPr>
          <w:p w14:paraId="101E6FEF" w14:textId="77777777" w:rsidR="00D04C67" w:rsidRPr="00241F1E" w:rsidRDefault="00D04C67" w:rsidP="00D16336">
            <w:pPr>
              <w:jc w:val="center"/>
              <w:rPr>
                <w:rFonts w:ascii="Times New Roman" w:hAnsi="Times New Roman" w:cs="Times New Roman"/>
                <w:b/>
                <w:sz w:val="24"/>
                <w:szCs w:val="24"/>
              </w:rPr>
            </w:pPr>
            <w:r w:rsidRPr="00241F1E">
              <w:rPr>
                <w:rFonts w:ascii="Times New Roman" w:hAnsi="Times New Roman" w:cs="Times New Roman"/>
                <w:b/>
                <w:sz w:val="24"/>
                <w:szCs w:val="24"/>
              </w:rPr>
              <w:t>Classifications</w:t>
            </w:r>
            <w:r>
              <w:rPr>
                <w:rFonts w:ascii="Times New Roman" w:hAnsi="Times New Roman" w:cs="Times New Roman"/>
                <w:b/>
                <w:sz w:val="24"/>
                <w:szCs w:val="24"/>
              </w:rPr>
              <w:t xml:space="preserve"> and Sub-Classifications </w:t>
            </w:r>
          </w:p>
        </w:tc>
      </w:tr>
      <w:tr w:rsidR="00D04C67" w:rsidRPr="00241F1E" w14:paraId="7E08F96C" w14:textId="77777777" w:rsidTr="00D16336">
        <w:trPr>
          <w:trHeight w:val="1317"/>
        </w:trPr>
        <w:tc>
          <w:tcPr>
            <w:tcW w:w="2457" w:type="dxa"/>
          </w:tcPr>
          <w:p w14:paraId="1FBB3B90"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 xml:space="preserve">In Network Inpatient </w:t>
            </w:r>
            <w:r w:rsidRPr="00241F1E">
              <w:rPr>
                <w:rFonts w:ascii="Times New Roman" w:hAnsi="Times New Roman" w:cs="Times New Roman"/>
                <w:sz w:val="24"/>
                <w:szCs w:val="24"/>
              </w:rPr>
              <w:t>classification?</w:t>
            </w:r>
          </w:p>
        </w:tc>
        <w:tc>
          <w:tcPr>
            <w:tcW w:w="2181" w:type="dxa"/>
          </w:tcPr>
          <w:p w14:paraId="6CE8B97C"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Inpatient</w:t>
            </w:r>
            <w:r w:rsidRPr="00241F1E">
              <w:rPr>
                <w:rFonts w:ascii="Times New Roman" w:hAnsi="Times New Roman" w:cs="Times New Roman"/>
                <w:sz w:val="24"/>
                <w:szCs w:val="24"/>
              </w:rPr>
              <w:t xml:space="preserve"> classification?</w:t>
            </w:r>
          </w:p>
        </w:tc>
        <w:tc>
          <w:tcPr>
            <w:tcW w:w="2413" w:type="dxa"/>
          </w:tcPr>
          <w:p w14:paraId="3720B066"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Is NQTL applied</w:t>
            </w:r>
            <w:r w:rsidRPr="00D8318D">
              <w:rPr>
                <w:rFonts w:ascii="Times New Roman" w:hAnsi="Times New Roman" w:cs="Times New Roman"/>
                <w:sz w:val="24"/>
                <w:szCs w:val="24"/>
              </w:rPr>
              <w:t xml:space="preserve"> to</w:t>
            </w:r>
            <w:r w:rsidRPr="00D8318D">
              <w:rPr>
                <w:rFonts w:ascii="Times New Roman" w:hAnsi="Times New Roman" w:cs="Times New Roman"/>
                <w:b/>
                <w:sz w:val="24"/>
                <w:szCs w:val="24"/>
              </w:rPr>
              <w:t xml:space="preserve"> In Network Outpatient-Office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7C1C17B0"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 Office</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5CC5A496"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In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181" w:type="dxa"/>
          </w:tcPr>
          <w:p w14:paraId="2547ECD4"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Out of Network Outpatient-All Other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p>
        </w:tc>
        <w:tc>
          <w:tcPr>
            <w:tcW w:w="2413" w:type="dxa"/>
          </w:tcPr>
          <w:p w14:paraId="53554ECA"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Emergency</w:t>
            </w:r>
            <w:r w:rsidRPr="00241F1E">
              <w:rPr>
                <w:rFonts w:ascii="Times New Roman" w:hAnsi="Times New Roman" w:cs="Times New Roman"/>
                <w:sz w:val="24"/>
                <w:szCs w:val="24"/>
              </w:rPr>
              <w:t xml:space="preserve"> classification?</w:t>
            </w:r>
          </w:p>
        </w:tc>
        <w:tc>
          <w:tcPr>
            <w:tcW w:w="2413" w:type="dxa"/>
          </w:tcPr>
          <w:p w14:paraId="0ABC8A0E"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 xml:space="preserve">Is NQTL applied to </w:t>
            </w:r>
            <w:r w:rsidRPr="00D8318D">
              <w:rPr>
                <w:rFonts w:ascii="Times New Roman" w:hAnsi="Times New Roman" w:cs="Times New Roman"/>
                <w:b/>
                <w:sz w:val="24"/>
                <w:szCs w:val="24"/>
              </w:rPr>
              <w:t>Prescription</w:t>
            </w:r>
            <w:r w:rsidRPr="00241F1E">
              <w:rPr>
                <w:rFonts w:ascii="Times New Roman" w:hAnsi="Times New Roman" w:cs="Times New Roman"/>
                <w:sz w:val="24"/>
                <w:szCs w:val="24"/>
              </w:rPr>
              <w:t xml:space="preserve"> classification?</w:t>
            </w:r>
          </w:p>
        </w:tc>
      </w:tr>
      <w:tr w:rsidR="00D04C67" w:rsidRPr="00241F1E" w14:paraId="6AB22396" w14:textId="77777777" w:rsidTr="00D16336">
        <w:trPr>
          <w:trHeight w:val="1542"/>
        </w:trPr>
        <w:tc>
          <w:tcPr>
            <w:tcW w:w="2457" w:type="dxa"/>
          </w:tcPr>
          <w:p w14:paraId="3955A93C" w14:textId="77777777" w:rsidR="00D04C67" w:rsidRPr="00241F1E" w:rsidRDefault="00D04C67" w:rsidP="00D16336">
            <w:pPr>
              <w:rPr>
                <w:rFonts w:ascii="Times New Roman" w:hAnsi="Times New Roman" w:cs="Times New Roman"/>
                <w:sz w:val="24"/>
                <w:szCs w:val="24"/>
              </w:rPr>
            </w:pPr>
            <w:r w:rsidRPr="00241F1E">
              <w:rPr>
                <w:rFonts w:ascii="Times New Roman" w:hAnsi="Times New Roman" w:cs="Times New Roman"/>
                <w:sz w:val="24"/>
                <w:szCs w:val="24"/>
              </w:rPr>
              <w:t>[Identify all Applicable NQTLs for each classification or sub</w:t>
            </w:r>
            <w:r>
              <w:rPr>
                <w:rFonts w:ascii="Times New Roman" w:hAnsi="Times New Roman" w:cs="Times New Roman"/>
                <w:sz w:val="24"/>
                <w:szCs w:val="24"/>
              </w:rPr>
              <w:t>-</w:t>
            </w:r>
            <w:r w:rsidRPr="00241F1E">
              <w:rPr>
                <w:rFonts w:ascii="Times New Roman" w:hAnsi="Times New Roman" w:cs="Times New Roman"/>
                <w:sz w:val="24"/>
                <w:szCs w:val="24"/>
              </w:rPr>
              <w:t>classification.]</w:t>
            </w:r>
          </w:p>
          <w:p w14:paraId="264A2629" w14:textId="77777777" w:rsidR="00D04C67" w:rsidRPr="00241F1E" w:rsidRDefault="00D04C67" w:rsidP="00D16336">
            <w:pPr>
              <w:rPr>
                <w:rFonts w:ascii="Times New Roman" w:hAnsi="Times New Roman" w:cs="Times New Roman"/>
                <w:sz w:val="24"/>
                <w:szCs w:val="24"/>
              </w:rPr>
            </w:pPr>
          </w:p>
        </w:tc>
        <w:tc>
          <w:tcPr>
            <w:tcW w:w="2181" w:type="dxa"/>
          </w:tcPr>
          <w:p w14:paraId="05A6B1B0" w14:textId="77777777" w:rsidR="00D04C67" w:rsidRPr="00241F1E" w:rsidRDefault="00D04C67" w:rsidP="00D16336">
            <w:pPr>
              <w:rPr>
                <w:rFonts w:ascii="Times New Roman" w:hAnsi="Times New Roman" w:cs="Times New Roman"/>
                <w:sz w:val="24"/>
                <w:szCs w:val="24"/>
              </w:rPr>
            </w:pPr>
          </w:p>
        </w:tc>
        <w:tc>
          <w:tcPr>
            <w:tcW w:w="2413" w:type="dxa"/>
          </w:tcPr>
          <w:p w14:paraId="66FB68A7" w14:textId="77777777" w:rsidR="00D04C67" w:rsidRPr="00241F1E" w:rsidRDefault="00D04C67" w:rsidP="00D16336">
            <w:pPr>
              <w:rPr>
                <w:rFonts w:ascii="Times New Roman" w:hAnsi="Times New Roman" w:cs="Times New Roman"/>
                <w:sz w:val="24"/>
                <w:szCs w:val="24"/>
              </w:rPr>
            </w:pPr>
          </w:p>
        </w:tc>
        <w:tc>
          <w:tcPr>
            <w:tcW w:w="2413" w:type="dxa"/>
          </w:tcPr>
          <w:p w14:paraId="55EAC5F4" w14:textId="77777777" w:rsidR="00D04C67" w:rsidRPr="00241F1E" w:rsidRDefault="00D04C67" w:rsidP="00D16336">
            <w:pPr>
              <w:rPr>
                <w:rFonts w:ascii="Times New Roman" w:hAnsi="Times New Roman" w:cs="Times New Roman"/>
                <w:sz w:val="24"/>
                <w:szCs w:val="24"/>
              </w:rPr>
            </w:pPr>
          </w:p>
        </w:tc>
        <w:tc>
          <w:tcPr>
            <w:tcW w:w="2181" w:type="dxa"/>
          </w:tcPr>
          <w:p w14:paraId="2AB90213" w14:textId="77777777" w:rsidR="00D04C67" w:rsidRPr="00241F1E" w:rsidRDefault="00D04C67" w:rsidP="00D16336">
            <w:pPr>
              <w:rPr>
                <w:rFonts w:ascii="Times New Roman" w:hAnsi="Times New Roman" w:cs="Times New Roman"/>
                <w:sz w:val="24"/>
                <w:szCs w:val="24"/>
              </w:rPr>
            </w:pPr>
          </w:p>
        </w:tc>
        <w:tc>
          <w:tcPr>
            <w:tcW w:w="2181" w:type="dxa"/>
          </w:tcPr>
          <w:p w14:paraId="169163FA" w14:textId="77777777" w:rsidR="00D04C67" w:rsidRPr="00241F1E" w:rsidRDefault="00D04C67" w:rsidP="00D16336">
            <w:pPr>
              <w:rPr>
                <w:rFonts w:ascii="Times New Roman" w:hAnsi="Times New Roman" w:cs="Times New Roman"/>
                <w:sz w:val="24"/>
                <w:szCs w:val="24"/>
              </w:rPr>
            </w:pPr>
          </w:p>
        </w:tc>
        <w:tc>
          <w:tcPr>
            <w:tcW w:w="2413" w:type="dxa"/>
          </w:tcPr>
          <w:p w14:paraId="62B535D3" w14:textId="77777777" w:rsidR="00D04C67" w:rsidRPr="00241F1E" w:rsidRDefault="00D04C67" w:rsidP="00D16336">
            <w:pPr>
              <w:rPr>
                <w:rFonts w:ascii="Times New Roman" w:hAnsi="Times New Roman" w:cs="Times New Roman"/>
                <w:sz w:val="24"/>
                <w:szCs w:val="24"/>
              </w:rPr>
            </w:pPr>
          </w:p>
        </w:tc>
        <w:tc>
          <w:tcPr>
            <w:tcW w:w="2413" w:type="dxa"/>
          </w:tcPr>
          <w:p w14:paraId="5CDECED8" w14:textId="77777777" w:rsidR="00D04C67" w:rsidRPr="00241F1E" w:rsidRDefault="00D04C67" w:rsidP="00D16336">
            <w:pPr>
              <w:rPr>
                <w:rFonts w:ascii="Times New Roman" w:hAnsi="Times New Roman" w:cs="Times New Roman"/>
                <w:sz w:val="24"/>
                <w:szCs w:val="24"/>
              </w:rPr>
            </w:pPr>
          </w:p>
        </w:tc>
      </w:tr>
    </w:tbl>
    <w:p w14:paraId="4F0C19A4" w14:textId="77777777" w:rsidR="00D04C67" w:rsidRPr="00241F1E" w:rsidRDefault="00D04C67" w:rsidP="00D04C67">
      <w:pPr>
        <w:spacing w:after="0"/>
        <w:rPr>
          <w:rFonts w:ascii="Times New Roman" w:hAnsi="Times New Roman" w:cs="Times New Roman"/>
          <w:b/>
          <w:sz w:val="24"/>
          <w:szCs w:val="24"/>
        </w:rPr>
      </w:pPr>
    </w:p>
    <w:p w14:paraId="2E9B34BB" w14:textId="77777777" w:rsidR="00D04C67" w:rsidRDefault="00D04C67" w:rsidP="00D04C67">
      <w:pPr>
        <w:pStyle w:val="ListParagraph"/>
        <w:spacing w:after="0"/>
        <w:rPr>
          <w:rFonts w:ascii="Times New Roman" w:hAnsi="Times New Roman" w:cs="Times New Roman"/>
          <w:sz w:val="24"/>
          <w:szCs w:val="24"/>
        </w:rPr>
      </w:pPr>
    </w:p>
    <w:p w14:paraId="1342B2FE" w14:textId="77777777" w:rsidR="00D04C67" w:rsidRPr="00241F1E" w:rsidRDefault="00D04C67" w:rsidP="00D04C67">
      <w:pPr>
        <w:pStyle w:val="ListParagraph"/>
        <w:numPr>
          <w:ilvl w:val="0"/>
          <w:numId w:val="31"/>
        </w:numPr>
        <w:spacing w:after="0"/>
        <w:rPr>
          <w:rFonts w:ascii="Times New Roman" w:hAnsi="Times New Roman" w:cs="Times New Roman"/>
          <w:sz w:val="24"/>
          <w:szCs w:val="24"/>
        </w:rPr>
      </w:pPr>
      <w:r w:rsidRPr="00241F1E">
        <w:rPr>
          <w:rFonts w:ascii="Times New Roman" w:hAnsi="Times New Roman" w:cs="Times New Roman"/>
          <w:sz w:val="24"/>
          <w:szCs w:val="24"/>
        </w:rPr>
        <w:t>For each NQTL listed in the Step 1(</w:t>
      </w:r>
      <w:r>
        <w:rPr>
          <w:rFonts w:ascii="Times New Roman" w:hAnsi="Times New Roman" w:cs="Times New Roman"/>
          <w:sz w:val="24"/>
          <w:szCs w:val="24"/>
        </w:rPr>
        <w:t>b</w:t>
      </w:r>
      <w:r w:rsidRPr="00241F1E">
        <w:rPr>
          <w:rFonts w:ascii="Times New Roman" w:hAnsi="Times New Roman" w:cs="Times New Roman"/>
          <w:sz w:val="24"/>
          <w:szCs w:val="24"/>
        </w:rPr>
        <w:t xml:space="preserve">), explain the methodology used to </w:t>
      </w:r>
      <w:r>
        <w:rPr>
          <w:rFonts w:ascii="Times New Roman" w:hAnsi="Times New Roman" w:cs="Times New Roman"/>
          <w:sz w:val="24"/>
          <w:szCs w:val="24"/>
        </w:rPr>
        <w:t xml:space="preserve">determine whether to apply </w:t>
      </w:r>
      <w:r w:rsidRPr="00241F1E">
        <w:rPr>
          <w:rFonts w:ascii="Times New Roman" w:hAnsi="Times New Roman" w:cs="Times New Roman"/>
          <w:sz w:val="24"/>
          <w:szCs w:val="24"/>
        </w:rPr>
        <w:t xml:space="preserve">the NQTL to </w:t>
      </w:r>
      <w:r>
        <w:rPr>
          <w:rFonts w:ascii="Times New Roman" w:hAnsi="Times New Roman" w:cs="Times New Roman"/>
          <w:sz w:val="24"/>
          <w:szCs w:val="24"/>
        </w:rPr>
        <w:t xml:space="preserve">either the entire </w:t>
      </w:r>
      <w:r w:rsidRPr="00241F1E">
        <w:rPr>
          <w:rFonts w:ascii="Times New Roman" w:hAnsi="Times New Roman" w:cs="Times New Roman"/>
          <w:sz w:val="24"/>
          <w:szCs w:val="24"/>
        </w:rPr>
        <w:t>classification and</w:t>
      </w:r>
      <w:r>
        <w:rPr>
          <w:rFonts w:ascii="Times New Roman" w:hAnsi="Times New Roman" w:cs="Times New Roman"/>
          <w:sz w:val="24"/>
          <w:szCs w:val="24"/>
        </w:rPr>
        <w:t>/or</w:t>
      </w:r>
      <w:r w:rsidRPr="00241F1E">
        <w:rPr>
          <w:rFonts w:ascii="Times New Roman" w:hAnsi="Times New Roman" w:cs="Times New Roman"/>
          <w:sz w:val="24"/>
          <w:szCs w:val="24"/>
        </w:rPr>
        <w:t xml:space="preserve"> sub</w:t>
      </w:r>
      <w:r>
        <w:rPr>
          <w:rFonts w:ascii="Times New Roman" w:hAnsi="Times New Roman" w:cs="Times New Roman"/>
          <w:sz w:val="24"/>
          <w:szCs w:val="24"/>
        </w:rPr>
        <w:t>-</w:t>
      </w:r>
      <w:r w:rsidRPr="00241F1E">
        <w:rPr>
          <w:rFonts w:ascii="Times New Roman" w:hAnsi="Times New Roman" w:cs="Times New Roman"/>
          <w:sz w:val="24"/>
          <w:szCs w:val="24"/>
        </w:rPr>
        <w:t>classification</w:t>
      </w:r>
      <w:r>
        <w:rPr>
          <w:rFonts w:ascii="Times New Roman" w:hAnsi="Times New Roman" w:cs="Times New Roman"/>
          <w:sz w:val="24"/>
          <w:szCs w:val="24"/>
        </w:rPr>
        <w:t xml:space="preserve"> of benefits or to apply the NQTL to certain identified services within such classification and/or sub-classification.</w:t>
      </w:r>
    </w:p>
    <w:p w14:paraId="00D97193" w14:textId="18D84F3C" w:rsidR="00D04C67" w:rsidRDefault="00D04C67" w:rsidP="00D04C67">
      <w:pPr>
        <w:spacing w:after="0"/>
        <w:rPr>
          <w:rFonts w:ascii="Times New Roman" w:hAnsi="Times New Roman" w:cs="Times New Roman"/>
          <w:b/>
          <w:sz w:val="24"/>
          <w:szCs w:val="24"/>
        </w:rPr>
      </w:pPr>
      <w:r w:rsidRPr="00241F1E">
        <w:rPr>
          <w:rFonts w:ascii="Times New Roman" w:hAnsi="Times New Roman" w:cs="Times New Roman"/>
          <w:b/>
          <w:sz w:val="24"/>
          <w:szCs w:val="24"/>
        </w:rPr>
        <w:t xml:space="preserve">  </w:t>
      </w:r>
    </w:p>
    <w:p w14:paraId="3D647CA0" w14:textId="4C9DDD68" w:rsidR="00D04C67" w:rsidRDefault="00D04C67" w:rsidP="00D04C67">
      <w:pPr>
        <w:spacing w:after="0"/>
        <w:rPr>
          <w:rFonts w:ascii="Times New Roman" w:hAnsi="Times New Roman" w:cs="Times New Roman"/>
          <w:b/>
          <w:sz w:val="24"/>
          <w:szCs w:val="24"/>
        </w:rPr>
      </w:pPr>
    </w:p>
    <w:p w14:paraId="5F43B373" w14:textId="77777777" w:rsidR="00D04C67" w:rsidRPr="00241F1E" w:rsidRDefault="00D04C67" w:rsidP="00D04C67">
      <w:pPr>
        <w:spacing w:after="0"/>
        <w:rPr>
          <w:rFonts w:ascii="Times New Roman" w:hAnsi="Times New Roman" w:cs="Times New Roman"/>
          <w:b/>
          <w:sz w:val="24"/>
          <w:szCs w:val="24"/>
        </w:rPr>
      </w:pPr>
    </w:p>
    <w:p w14:paraId="30E6C9D4"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lastRenderedPageBreak/>
        <w:t>Step 2</w:t>
      </w:r>
      <w:r w:rsidRPr="00241F1E">
        <w:rPr>
          <w:rFonts w:ascii="Times New Roman" w:hAnsi="Times New Roman" w:cs="Times New Roman"/>
          <w:b/>
          <w:sz w:val="24"/>
          <w:szCs w:val="24"/>
        </w:rPr>
        <w:t xml:space="preserve"> </w:t>
      </w:r>
    </w:p>
    <w:p w14:paraId="20D9910D" w14:textId="77777777" w:rsidR="00D04C67" w:rsidRPr="00241F1E" w:rsidRDefault="00D04C67" w:rsidP="00D04C67">
      <w:pPr>
        <w:spacing w:after="0" w:line="240" w:lineRule="auto"/>
        <w:rPr>
          <w:rFonts w:ascii="Times New Roman" w:hAnsi="Times New Roman" w:cs="Times New Roman"/>
          <w:b/>
          <w:sz w:val="24"/>
          <w:szCs w:val="24"/>
        </w:rPr>
      </w:pPr>
      <w:r>
        <w:rPr>
          <w:rFonts w:ascii="Times New Roman" w:hAnsi="Times New Roman" w:cs="Times New Roman"/>
          <w:b/>
          <w:bCs/>
          <w:sz w:val="24"/>
          <w:szCs w:val="24"/>
        </w:rPr>
        <w:t>For each NQTL listed in Step 1, i</w:t>
      </w:r>
      <w:r w:rsidRPr="00241F1E">
        <w:rPr>
          <w:rFonts w:ascii="Times New Roman" w:hAnsi="Times New Roman" w:cs="Times New Roman"/>
          <w:b/>
          <w:bCs/>
          <w:sz w:val="24"/>
          <w:szCs w:val="24"/>
        </w:rPr>
        <w:t xml:space="preserve">dentify the factors and the source for each factor used to determine that it is appropriate to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to </w:t>
      </w:r>
      <w:r>
        <w:rPr>
          <w:rFonts w:ascii="Times New Roman" w:hAnsi="Times New Roman" w:cs="Times New Roman"/>
          <w:b/>
          <w:bCs/>
          <w:sz w:val="24"/>
          <w:szCs w:val="24"/>
        </w:rPr>
        <w:t xml:space="preserve">each classification, sub-classification or certain services within such classification or sub-classification for both </w:t>
      </w:r>
      <w:r w:rsidRPr="00241F1E">
        <w:rPr>
          <w:rFonts w:ascii="Times New Roman" w:hAnsi="Times New Roman" w:cs="Times New Roman"/>
          <w:b/>
          <w:bCs/>
          <w:sz w:val="24"/>
          <w:szCs w:val="24"/>
        </w:rPr>
        <w:t>MH/SUD and M/S benefits. Also, identify factors that were considered, but rejected. If a</w:t>
      </w:r>
      <w:r>
        <w:rPr>
          <w:rFonts w:ascii="Times New Roman" w:hAnsi="Times New Roman" w:cs="Times New Roman"/>
          <w:b/>
          <w:bCs/>
          <w:sz w:val="24"/>
          <w:szCs w:val="24"/>
        </w:rPr>
        <w:t>ny</w:t>
      </w:r>
      <w:r w:rsidRPr="00241F1E">
        <w:rPr>
          <w:rFonts w:ascii="Times New Roman" w:hAnsi="Times New Roman" w:cs="Times New Roman"/>
          <w:b/>
          <w:bCs/>
          <w:sz w:val="24"/>
          <w:szCs w:val="24"/>
        </w:rPr>
        <w:t xml:space="preserve"> factor was given more weight than another, what is the reason for the difference in weighting?</w:t>
      </w:r>
      <w:r w:rsidRPr="00241F1E">
        <w:rPr>
          <w:rFonts w:ascii="Times New Roman" w:hAnsi="Times New Roman" w:cs="Times New Roman"/>
          <w:b/>
          <w:sz w:val="24"/>
          <w:szCs w:val="24"/>
        </w:rPr>
        <w:t xml:space="preserve"> (§15-144(e)(1)).</w:t>
      </w:r>
    </w:p>
    <w:p w14:paraId="559E6631" w14:textId="77777777" w:rsidR="00D04C67" w:rsidRPr="00241F1E" w:rsidRDefault="00D04C67" w:rsidP="00D04C67">
      <w:pPr>
        <w:spacing w:after="0" w:line="240" w:lineRule="auto"/>
        <w:ind w:firstLine="720"/>
        <w:rPr>
          <w:rFonts w:ascii="Times New Roman" w:hAnsi="Times New Roman" w:cs="Times New Roman"/>
          <w:b/>
          <w:sz w:val="24"/>
          <w:szCs w:val="24"/>
        </w:rPr>
      </w:pPr>
    </w:p>
    <w:p w14:paraId="38C34C6A" w14:textId="77777777" w:rsidR="00D04C67" w:rsidRPr="00241F1E" w:rsidRDefault="00D04C67" w:rsidP="00D04C67">
      <w:pPr>
        <w:spacing w:after="0" w:line="240" w:lineRule="auto"/>
        <w:ind w:firstLine="720"/>
        <w:rPr>
          <w:rFonts w:ascii="Times New Roman" w:hAnsi="Times New Roman" w:cs="Times New Roman"/>
          <w:b/>
          <w:sz w:val="24"/>
          <w:szCs w:val="24"/>
        </w:rPr>
      </w:pPr>
    </w:p>
    <w:p w14:paraId="3757622A"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3</w:t>
      </w:r>
      <w:r w:rsidRPr="00241F1E">
        <w:rPr>
          <w:rFonts w:ascii="Times New Roman" w:hAnsi="Times New Roman" w:cs="Times New Roman"/>
          <w:b/>
          <w:sz w:val="24"/>
          <w:szCs w:val="24"/>
        </w:rPr>
        <w:t xml:space="preserve"> </w:t>
      </w:r>
    </w:p>
    <w:p w14:paraId="2E5DAF10" w14:textId="77777777" w:rsidR="00D04C67" w:rsidRPr="00241F1E" w:rsidRDefault="00D04C67" w:rsidP="00D04C67">
      <w:pPr>
        <w:rPr>
          <w:rFonts w:ascii="Times New Roman" w:hAnsi="Times New Roman" w:cs="Times New Roman"/>
          <w:b/>
          <w:sz w:val="24"/>
          <w:szCs w:val="24"/>
        </w:rPr>
      </w:pPr>
      <w:r>
        <w:rPr>
          <w:rFonts w:ascii="Times New Roman" w:hAnsi="Times New Roman" w:cs="Times New Roman"/>
          <w:b/>
          <w:bCs/>
          <w:sz w:val="24"/>
          <w:szCs w:val="24"/>
        </w:rPr>
        <w:t xml:space="preserve">Each factor must be defined. </w:t>
      </w:r>
      <w:r w:rsidRPr="00241F1E">
        <w:rPr>
          <w:rFonts w:ascii="Times New Roman" w:hAnsi="Times New Roman" w:cs="Times New Roman"/>
          <w:b/>
          <w:bCs/>
          <w:sz w:val="24"/>
          <w:szCs w:val="24"/>
        </w:rPr>
        <w:t>Identify</w:t>
      </w:r>
      <w:r>
        <w:rPr>
          <w:rFonts w:ascii="Times New Roman" w:hAnsi="Times New Roman" w:cs="Times New Roman"/>
          <w:b/>
          <w:bCs/>
          <w:sz w:val="24"/>
          <w:szCs w:val="24"/>
        </w:rPr>
        <w:t xml:space="preserve"> and </w:t>
      </w:r>
      <w:r w:rsidRPr="00241F1E">
        <w:rPr>
          <w:rFonts w:ascii="Times New Roman" w:hAnsi="Times New Roman" w:cs="Times New Roman"/>
          <w:b/>
          <w:bCs/>
          <w:sz w:val="24"/>
          <w:szCs w:val="24"/>
        </w:rPr>
        <w:t xml:space="preserve">define the </w:t>
      </w:r>
      <w:r>
        <w:rPr>
          <w:rFonts w:ascii="Times New Roman" w:hAnsi="Times New Roman" w:cs="Times New Roman"/>
          <w:b/>
          <w:bCs/>
          <w:sz w:val="24"/>
          <w:szCs w:val="24"/>
        </w:rPr>
        <w:t xml:space="preserve">specific </w:t>
      </w:r>
      <w:r w:rsidRPr="00241F1E">
        <w:rPr>
          <w:rFonts w:ascii="Times New Roman" w:hAnsi="Times New Roman" w:cs="Times New Roman"/>
          <w:b/>
          <w:bCs/>
          <w:sz w:val="24"/>
          <w:szCs w:val="24"/>
        </w:rPr>
        <w:t>evidentiary standard</w:t>
      </w:r>
      <w:r>
        <w:rPr>
          <w:rFonts w:ascii="Times New Roman" w:hAnsi="Times New Roman" w:cs="Times New Roman"/>
          <w:b/>
          <w:bCs/>
          <w:sz w:val="24"/>
          <w:szCs w:val="24"/>
        </w:rPr>
        <w:t>(s)</w:t>
      </w:r>
      <w:r w:rsidRPr="00241F1E">
        <w:rPr>
          <w:rFonts w:ascii="Times New Roman" w:hAnsi="Times New Roman" w:cs="Times New Roman"/>
          <w:b/>
          <w:bCs/>
          <w:sz w:val="24"/>
          <w:szCs w:val="24"/>
        </w:rPr>
        <w:t xml:space="preserve"> for each of the factors identified in Step 2 and any other evidence relied upon to design and apply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Also, identify the source for each evidentiary standard. </w:t>
      </w:r>
      <w:r w:rsidRPr="00241F1E">
        <w:rPr>
          <w:rFonts w:ascii="Times New Roman" w:hAnsi="Times New Roman" w:cs="Times New Roman"/>
          <w:b/>
          <w:sz w:val="24"/>
          <w:szCs w:val="24"/>
        </w:rPr>
        <w:t>(§15-144(e)(2)).</w:t>
      </w:r>
    </w:p>
    <w:p w14:paraId="5B11CF6E" w14:textId="77777777" w:rsidR="00D04C67" w:rsidRPr="00241F1E" w:rsidRDefault="00D04C67" w:rsidP="00D04C67">
      <w:pPr>
        <w:rPr>
          <w:rFonts w:ascii="Times New Roman" w:hAnsi="Times New Roman" w:cs="Times New Roman"/>
          <w:sz w:val="24"/>
          <w:szCs w:val="24"/>
        </w:rPr>
      </w:pPr>
    </w:p>
    <w:p w14:paraId="554F87E6"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4</w:t>
      </w:r>
      <w:r w:rsidRPr="00241F1E">
        <w:rPr>
          <w:rFonts w:ascii="Times New Roman" w:hAnsi="Times New Roman" w:cs="Times New Roman"/>
          <w:b/>
          <w:sz w:val="24"/>
          <w:szCs w:val="24"/>
        </w:rPr>
        <w:t xml:space="preserve">  </w:t>
      </w:r>
    </w:p>
    <w:p w14:paraId="671D73B2" w14:textId="192768FC"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 xml:space="preserve">Provide the comparative analyses </w:t>
      </w:r>
      <w:r>
        <w:rPr>
          <w:rFonts w:ascii="Times New Roman" w:hAnsi="Times New Roman" w:cs="Times New Roman"/>
          <w:b/>
          <w:bCs/>
          <w:sz w:val="24"/>
          <w:szCs w:val="24"/>
        </w:rPr>
        <w:t xml:space="preserve">performed and relied upon </w:t>
      </w:r>
      <w:r w:rsidRPr="00241F1E">
        <w:rPr>
          <w:rFonts w:ascii="Times New Roman" w:hAnsi="Times New Roman" w:cs="Times New Roman"/>
          <w:b/>
          <w:bCs/>
          <w:sz w:val="24"/>
          <w:szCs w:val="24"/>
        </w:rPr>
        <w:t xml:space="preserve">to </w:t>
      </w:r>
      <w:r>
        <w:rPr>
          <w:rFonts w:ascii="Times New Roman" w:hAnsi="Times New Roman" w:cs="Times New Roman"/>
          <w:b/>
          <w:bCs/>
          <w:sz w:val="24"/>
          <w:szCs w:val="24"/>
        </w:rPr>
        <w:t>determine whether</w:t>
      </w:r>
      <w:r w:rsidRPr="00241F1E">
        <w:rPr>
          <w:rFonts w:ascii="Times New Roman" w:hAnsi="Times New Roman" w:cs="Times New Roman"/>
          <w:b/>
          <w:bCs/>
          <w:sz w:val="24"/>
          <w:szCs w:val="24"/>
        </w:rPr>
        <w:t xml:space="preserve"> </w:t>
      </w:r>
      <w:r>
        <w:rPr>
          <w:rFonts w:ascii="Times New Roman" w:hAnsi="Times New Roman" w:cs="Times New Roman"/>
          <w:b/>
          <w:bCs/>
          <w:sz w:val="24"/>
          <w:szCs w:val="24"/>
        </w:rPr>
        <w:t>each</w:t>
      </w:r>
      <w:r w:rsidRPr="00241F1E">
        <w:rPr>
          <w:rFonts w:ascii="Times New Roman" w:hAnsi="Times New Roman" w:cs="Times New Roman"/>
          <w:b/>
          <w:bCs/>
          <w:sz w:val="24"/>
          <w:szCs w:val="24"/>
        </w:rPr>
        <w:t xml:space="preserve"> NQTL </w:t>
      </w:r>
      <w:r>
        <w:rPr>
          <w:rFonts w:ascii="Times New Roman" w:hAnsi="Times New Roman" w:cs="Times New Roman"/>
          <w:b/>
          <w:bCs/>
          <w:sz w:val="24"/>
          <w:szCs w:val="24"/>
        </w:rPr>
        <w:t xml:space="preserve">is </w:t>
      </w:r>
      <w:r w:rsidRPr="00241F1E">
        <w:rPr>
          <w:rFonts w:ascii="Times New Roman" w:hAnsi="Times New Roman" w:cs="Times New Roman"/>
          <w:b/>
          <w:bCs/>
          <w:sz w:val="24"/>
          <w:szCs w:val="24"/>
        </w:rPr>
        <w:t xml:space="preserve">comparable to and no more stringently applied, </w:t>
      </w:r>
      <w:r w:rsidRPr="00241F1E">
        <w:rPr>
          <w:rFonts w:ascii="Times New Roman" w:hAnsi="Times New Roman" w:cs="Times New Roman"/>
          <w:b/>
          <w:bCs/>
          <w:sz w:val="24"/>
          <w:szCs w:val="24"/>
          <w:u w:val="single"/>
        </w:rPr>
        <w:t>as written</w:t>
      </w:r>
      <w:r w:rsidR="00161CB1">
        <w:rPr>
          <w:rFonts w:ascii="Times New Roman" w:hAnsi="Times New Roman" w:cs="Times New Roman"/>
          <w:b/>
          <w:bCs/>
          <w:sz w:val="24"/>
          <w:szCs w:val="24"/>
        </w:rPr>
        <w:t>.</w:t>
      </w:r>
      <w:r w:rsidR="00161CB1" w:rsidRPr="00241F1E">
        <w:rPr>
          <w:rFonts w:ascii="Times New Roman" w:hAnsi="Times New Roman" w:cs="Times New Roman"/>
          <w:b/>
          <w:bCs/>
          <w:sz w:val="24"/>
          <w:szCs w:val="24"/>
        </w:rPr>
        <w:t xml:space="preserve"> </w:t>
      </w:r>
      <w:r w:rsidR="00161CB1" w:rsidRPr="00220F0A">
        <w:rPr>
          <w:rFonts w:ascii="Times New Roman" w:hAnsi="Times New Roman" w:cs="Times New Roman"/>
          <w:b/>
          <w:bCs/>
          <w:sz w:val="24"/>
          <w:szCs w:val="24"/>
        </w:rPr>
        <w:t xml:space="preserve">The comparative analyses shall include the results of any audits and reviews, and an </w:t>
      </w:r>
      <w:r w:rsidR="00161CB1">
        <w:rPr>
          <w:rFonts w:ascii="Times New Roman" w:hAnsi="Times New Roman" w:cs="Times New Roman"/>
          <w:b/>
          <w:bCs/>
          <w:sz w:val="24"/>
          <w:szCs w:val="24"/>
        </w:rPr>
        <w:t>explanation of the methodology.</w:t>
      </w:r>
      <w:r w:rsidR="00161CB1"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(§15-144(e)(3)).</w:t>
      </w:r>
    </w:p>
    <w:p w14:paraId="6FEC5824" w14:textId="77777777" w:rsidR="00D04C67" w:rsidRPr="00241F1E" w:rsidRDefault="00D04C67" w:rsidP="00D04C67">
      <w:pPr>
        <w:rPr>
          <w:rFonts w:ascii="Times New Roman" w:hAnsi="Times New Roman" w:cs="Times New Roman"/>
          <w:b/>
          <w:sz w:val="24"/>
          <w:szCs w:val="24"/>
        </w:rPr>
      </w:pPr>
    </w:p>
    <w:p w14:paraId="58FE4D2B"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5</w:t>
      </w:r>
      <w:r w:rsidRPr="00241F1E">
        <w:rPr>
          <w:rFonts w:ascii="Times New Roman" w:hAnsi="Times New Roman" w:cs="Times New Roman"/>
          <w:b/>
          <w:sz w:val="24"/>
          <w:szCs w:val="24"/>
        </w:rPr>
        <w:t xml:space="preserve"> </w:t>
      </w:r>
    </w:p>
    <w:p w14:paraId="2EE360A2" w14:textId="2805E65A"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Provide the comparative analyses</w:t>
      </w:r>
      <w:r>
        <w:rPr>
          <w:rFonts w:ascii="Times New Roman" w:hAnsi="Times New Roman" w:cs="Times New Roman"/>
          <w:b/>
          <w:bCs/>
          <w:sz w:val="24"/>
          <w:szCs w:val="24"/>
        </w:rPr>
        <w:t xml:space="preserve"> performed and relied upon</w:t>
      </w:r>
      <w:r w:rsidRPr="00241F1E">
        <w:rPr>
          <w:rFonts w:ascii="Times New Roman" w:hAnsi="Times New Roman" w:cs="Times New Roman"/>
          <w:b/>
          <w:bCs/>
          <w:sz w:val="24"/>
          <w:szCs w:val="24"/>
        </w:rPr>
        <w:t xml:space="preserve"> to </w:t>
      </w:r>
      <w:r>
        <w:rPr>
          <w:rFonts w:ascii="Times New Roman" w:hAnsi="Times New Roman" w:cs="Times New Roman"/>
          <w:b/>
          <w:bCs/>
          <w:sz w:val="24"/>
          <w:szCs w:val="24"/>
        </w:rPr>
        <w:t xml:space="preserve">determine whether each </w:t>
      </w:r>
      <w:r w:rsidRPr="00241F1E">
        <w:rPr>
          <w:rFonts w:ascii="Times New Roman" w:hAnsi="Times New Roman" w:cs="Times New Roman"/>
          <w:b/>
          <w:bCs/>
          <w:sz w:val="24"/>
          <w:szCs w:val="24"/>
        </w:rPr>
        <w:t xml:space="preserve">NQTL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comparable to and no more stringently applied, </w:t>
      </w:r>
      <w:r w:rsidRPr="00241F1E">
        <w:rPr>
          <w:rFonts w:ascii="Times New Roman" w:hAnsi="Times New Roman" w:cs="Times New Roman"/>
          <w:b/>
          <w:bCs/>
          <w:sz w:val="24"/>
          <w:szCs w:val="24"/>
          <w:u w:val="single"/>
        </w:rPr>
        <w:t>in operation</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w:t>
      </w:r>
      <w:r w:rsidR="00161CB1" w:rsidRPr="00220F0A">
        <w:rPr>
          <w:rFonts w:ascii="Times New Roman" w:hAnsi="Times New Roman" w:cs="Times New Roman"/>
          <w:b/>
          <w:bCs/>
          <w:sz w:val="24"/>
          <w:szCs w:val="24"/>
        </w:rPr>
        <w:t xml:space="preserve">The comparative analyses shall include the results of any audits and reviews, and an </w:t>
      </w:r>
      <w:r w:rsidR="00161CB1">
        <w:rPr>
          <w:rFonts w:ascii="Times New Roman" w:hAnsi="Times New Roman" w:cs="Times New Roman"/>
          <w:b/>
          <w:bCs/>
          <w:sz w:val="24"/>
          <w:szCs w:val="24"/>
        </w:rPr>
        <w:t>explanation of the methodology.</w:t>
      </w:r>
      <w:r w:rsidR="00161CB1" w:rsidRPr="00220F0A">
        <w:rPr>
          <w:rFonts w:ascii="Times New Roman" w:hAnsi="Times New Roman" w:cs="Times New Roman"/>
          <w:b/>
          <w:bCs/>
          <w:sz w:val="24"/>
          <w:szCs w:val="24"/>
        </w:rPr>
        <w:t xml:space="preserve"> </w:t>
      </w:r>
      <w:r w:rsidRPr="00241F1E">
        <w:rPr>
          <w:rFonts w:ascii="Times New Roman" w:hAnsi="Times New Roman" w:cs="Times New Roman"/>
          <w:b/>
          <w:sz w:val="24"/>
          <w:szCs w:val="24"/>
        </w:rPr>
        <w:t>(§15-144(e)(4)).</w:t>
      </w:r>
    </w:p>
    <w:p w14:paraId="63FF03E9" w14:textId="77777777" w:rsidR="00D04C67" w:rsidRPr="00241F1E" w:rsidRDefault="00D04C67" w:rsidP="00D04C67">
      <w:pPr>
        <w:spacing w:after="0" w:line="240" w:lineRule="auto"/>
        <w:rPr>
          <w:rFonts w:ascii="Times New Roman" w:hAnsi="Times New Roman" w:cs="Times New Roman"/>
          <w:b/>
          <w:sz w:val="24"/>
          <w:szCs w:val="24"/>
        </w:rPr>
      </w:pPr>
    </w:p>
    <w:p w14:paraId="4945F269"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6</w:t>
      </w:r>
    </w:p>
    <w:p w14:paraId="1B718E26"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bCs/>
          <w:sz w:val="24"/>
          <w:szCs w:val="24"/>
        </w:rPr>
        <w:t>Identify the measures used to ensure comparable design</w:t>
      </w:r>
      <w:r>
        <w:rPr>
          <w:rFonts w:ascii="Times New Roman" w:hAnsi="Times New Roman" w:cs="Times New Roman"/>
          <w:b/>
          <w:bCs/>
          <w:sz w:val="24"/>
          <w:szCs w:val="24"/>
        </w:rPr>
        <w:t xml:space="preserve">, development </w:t>
      </w:r>
      <w:r w:rsidRPr="00241F1E">
        <w:rPr>
          <w:rFonts w:ascii="Times New Roman" w:hAnsi="Times New Roman" w:cs="Times New Roman"/>
          <w:b/>
          <w:bCs/>
          <w:sz w:val="24"/>
          <w:szCs w:val="24"/>
        </w:rPr>
        <w:t xml:space="preserve">and application of </w:t>
      </w:r>
      <w:r>
        <w:rPr>
          <w:rFonts w:ascii="Times New Roman" w:hAnsi="Times New Roman" w:cs="Times New Roman"/>
          <w:b/>
          <w:bCs/>
          <w:sz w:val="24"/>
          <w:szCs w:val="24"/>
        </w:rPr>
        <w:t xml:space="preserve">each </w:t>
      </w:r>
      <w:r w:rsidRPr="00241F1E">
        <w:rPr>
          <w:rFonts w:ascii="Times New Roman" w:hAnsi="Times New Roman" w:cs="Times New Roman"/>
          <w:b/>
          <w:bCs/>
          <w:sz w:val="24"/>
          <w:szCs w:val="24"/>
        </w:rPr>
        <w:t xml:space="preserve">NQTL that </w:t>
      </w:r>
      <w:r>
        <w:rPr>
          <w:rFonts w:ascii="Times New Roman" w:hAnsi="Times New Roman" w:cs="Times New Roman"/>
          <w:b/>
          <w:bCs/>
          <w:sz w:val="24"/>
          <w:szCs w:val="24"/>
        </w:rPr>
        <w:t>is</w:t>
      </w:r>
      <w:r w:rsidRPr="00241F1E">
        <w:rPr>
          <w:rFonts w:ascii="Times New Roman" w:hAnsi="Times New Roman" w:cs="Times New Roman"/>
          <w:b/>
          <w:bCs/>
          <w:sz w:val="24"/>
          <w:szCs w:val="24"/>
        </w:rPr>
        <w:t xml:space="preserve"> implemented by the carrier and any entity delegated by the carrier to manage </w:t>
      </w:r>
      <w:r>
        <w:rPr>
          <w:rFonts w:ascii="Times New Roman" w:hAnsi="Times New Roman" w:cs="Times New Roman"/>
          <w:b/>
          <w:bCs/>
          <w:sz w:val="24"/>
          <w:szCs w:val="24"/>
        </w:rPr>
        <w:t xml:space="preserve">MH </w:t>
      </w:r>
      <w:r w:rsidRPr="00241F1E">
        <w:rPr>
          <w:rFonts w:ascii="Times New Roman" w:hAnsi="Times New Roman" w:cs="Times New Roman"/>
          <w:b/>
          <w:bCs/>
          <w:sz w:val="24"/>
          <w:szCs w:val="24"/>
        </w:rPr>
        <w:t xml:space="preserve">benefits, </w:t>
      </w:r>
      <w:r>
        <w:rPr>
          <w:rFonts w:ascii="Times New Roman" w:hAnsi="Times New Roman" w:cs="Times New Roman"/>
          <w:b/>
          <w:bCs/>
          <w:sz w:val="24"/>
          <w:szCs w:val="24"/>
        </w:rPr>
        <w:t>SUD</w:t>
      </w:r>
      <w:r w:rsidRPr="00241F1E">
        <w:rPr>
          <w:rFonts w:ascii="Times New Roman" w:hAnsi="Times New Roman" w:cs="Times New Roman"/>
          <w:b/>
          <w:bCs/>
          <w:sz w:val="24"/>
          <w:szCs w:val="24"/>
        </w:rPr>
        <w:t xml:space="preserve"> benefits, or </w:t>
      </w:r>
      <w:r>
        <w:rPr>
          <w:rFonts w:ascii="Times New Roman" w:hAnsi="Times New Roman" w:cs="Times New Roman"/>
          <w:b/>
          <w:bCs/>
          <w:sz w:val="24"/>
          <w:szCs w:val="24"/>
        </w:rPr>
        <w:t>M/S</w:t>
      </w:r>
      <w:r w:rsidRPr="00241F1E">
        <w:rPr>
          <w:rFonts w:ascii="Times New Roman" w:hAnsi="Times New Roman" w:cs="Times New Roman"/>
          <w:b/>
          <w:bCs/>
          <w:sz w:val="24"/>
          <w:szCs w:val="24"/>
        </w:rPr>
        <w:t xml:space="preserve"> benefits on behalf of the carrier.</w:t>
      </w:r>
      <w:r w:rsidRPr="00241F1E">
        <w:rPr>
          <w:rFonts w:ascii="Times New Roman" w:hAnsi="Times New Roman" w:cs="Times New Roman"/>
          <w:b/>
          <w:sz w:val="24"/>
          <w:szCs w:val="24"/>
        </w:rPr>
        <w:t xml:space="preserve"> (§15-144(e)(5)).</w:t>
      </w:r>
    </w:p>
    <w:p w14:paraId="6E66FFC6" w14:textId="77777777" w:rsidR="00D04C67" w:rsidRPr="00241F1E" w:rsidRDefault="00D04C67" w:rsidP="00D04C67">
      <w:pPr>
        <w:rPr>
          <w:rFonts w:ascii="Times New Roman" w:hAnsi="Times New Roman" w:cs="Times New Roman"/>
          <w:sz w:val="24"/>
          <w:szCs w:val="24"/>
        </w:rPr>
      </w:pPr>
    </w:p>
    <w:p w14:paraId="006F4313" w14:textId="77777777" w:rsidR="00D04C67" w:rsidRPr="00241F1E" w:rsidRDefault="00D04C67" w:rsidP="00D04C67">
      <w:pPr>
        <w:spacing w:after="0" w:line="240" w:lineRule="auto"/>
        <w:rPr>
          <w:rFonts w:ascii="Times New Roman" w:hAnsi="Times New Roman" w:cs="Times New Roman"/>
          <w:b/>
          <w:sz w:val="24"/>
          <w:szCs w:val="24"/>
        </w:rPr>
      </w:pPr>
      <w:r w:rsidRPr="00241F1E">
        <w:rPr>
          <w:rFonts w:ascii="Times New Roman" w:hAnsi="Times New Roman" w:cs="Times New Roman"/>
          <w:b/>
          <w:sz w:val="24"/>
          <w:szCs w:val="24"/>
          <w:u w:val="single"/>
        </w:rPr>
        <w:t>Step 7</w:t>
      </w:r>
      <w:r w:rsidRPr="00241F1E">
        <w:rPr>
          <w:rFonts w:ascii="Times New Roman" w:hAnsi="Times New Roman" w:cs="Times New Roman"/>
          <w:b/>
          <w:sz w:val="24"/>
          <w:szCs w:val="24"/>
        </w:rPr>
        <w:t xml:space="preserve"> </w:t>
      </w:r>
    </w:p>
    <w:p w14:paraId="476CD1FF" w14:textId="77777777" w:rsidR="00D04C67" w:rsidRPr="00241F1E" w:rsidRDefault="00D04C67" w:rsidP="00D04C67">
      <w:pPr>
        <w:spacing w:after="0" w:line="240" w:lineRule="auto"/>
        <w:rPr>
          <w:rFonts w:ascii="Times New Roman" w:hAnsi="Times New Roman" w:cs="Times New Roman"/>
          <w:b/>
          <w:sz w:val="24"/>
          <w:szCs w:val="24"/>
        </w:rPr>
      </w:pPr>
      <w:r w:rsidRPr="00AF3B0E">
        <w:rPr>
          <w:rFonts w:ascii="Times New Roman" w:hAnsi="Times New Roman" w:cs="Times New Roman"/>
          <w:b/>
          <w:bCs/>
          <w:sz w:val="24"/>
          <w:szCs w:val="24"/>
        </w:rPr>
        <w:t xml:space="preserve">Disclose the specific findings and conclusions reached by the carrier that indicate </w:t>
      </w:r>
      <w:r w:rsidRPr="00241F1E">
        <w:rPr>
          <w:rFonts w:ascii="Times New Roman" w:hAnsi="Times New Roman" w:cs="Times New Roman"/>
          <w:b/>
          <w:bCs/>
          <w:sz w:val="24"/>
          <w:szCs w:val="24"/>
        </w:rPr>
        <w:t xml:space="preserve">compliance with </w:t>
      </w:r>
      <w:r>
        <w:rPr>
          <w:rFonts w:ascii="Times New Roman" w:hAnsi="Times New Roman" w:cs="Times New Roman"/>
          <w:b/>
          <w:bCs/>
          <w:sz w:val="24"/>
          <w:szCs w:val="24"/>
        </w:rPr>
        <w:t>the Parity Act</w:t>
      </w:r>
      <w:r w:rsidRPr="00241F1E">
        <w:rPr>
          <w:rFonts w:ascii="Times New Roman" w:hAnsi="Times New Roman" w:cs="Times New Roman"/>
          <w:b/>
          <w:bCs/>
          <w:sz w:val="24"/>
          <w:szCs w:val="24"/>
        </w:rPr>
        <w:t>.</w:t>
      </w:r>
      <w:r w:rsidRPr="00241F1E">
        <w:rPr>
          <w:rFonts w:ascii="Times New Roman" w:hAnsi="Times New Roman" w:cs="Times New Roman"/>
          <w:b/>
          <w:sz w:val="24"/>
          <w:szCs w:val="24"/>
        </w:rPr>
        <w:t xml:space="preserve"> (§15-144(e)(6)).</w:t>
      </w:r>
    </w:p>
    <w:p w14:paraId="29B49419" w14:textId="408CE998" w:rsidR="00133714" w:rsidRPr="00241F1E" w:rsidRDefault="00133714" w:rsidP="00133714">
      <w:pPr>
        <w:spacing w:after="0" w:line="240" w:lineRule="auto"/>
        <w:rPr>
          <w:rFonts w:ascii="Times New Roman" w:hAnsi="Times New Roman" w:cs="Times New Roman"/>
          <w:b/>
          <w:sz w:val="24"/>
          <w:szCs w:val="24"/>
        </w:rPr>
      </w:pPr>
    </w:p>
    <w:p w14:paraId="621BA3AE" w14:textId="77777777" w:rsidR="00C22BD1" w:rsidRPr="00241F1E" w:rsidRDefault="00C22BD1" w:rsidP="00A10800">
      <w:pPr>
        <w:rPr>
          <w:rFonts w:ascii="Times New Roman" w:hAnsi="Times New Roman" w:cs="Times New Roman"/>
          <w:b/>
          <w:sz w:val="24"/>
          <w:szCs w:val="24"/>
          <w:u w:val="single"/>
        </w:rPr>
      </w:pPr>
    </w:p>
    <w:p w14:paraId="5963452B" w14:textId="77777777" w:rsidR="004937D3" w:rsidRPr="00241F1E" w:rsidRDefault="004937D3" w:rsidP="00A10800">
      <w:pPr>
        <w:rPr>
          <w:rFonts w:ascii="Times New Roman" w:hAnsi="Times New Roman" w:cs="Times New Roman"/>
          <w:b/>
          <w:sz w:val="24"/>
          <w:szCs w:val="24"/>
          <w:u w:val="single"/>
        </w:rPr>
      </w:pPr>
    </w:p>
    <w:p w14:paraId="50615F3B" w14:textId="2DE8990E" w:rsidR="004937D3" w:rsidRDefault="004937D3" w:rsidP="00A10800">
      <w:pPr>
        <w:rPr>
          <w:rFonts w:ascii="Times New Roman" w:hAnsi="Times New Roman" w:cs="Times New Roman"/>
          <w:b/>
          <w:sz w:val="24"/>
          <w:szCs w:val="24"/>
          <w:u w:val="single"/>
        </w:rPr>
      </w:pPr>
    </w:p>
    <w:p w14:paraId="17F5EEC8" w14:textId="7CE4CA23" w:rsidR="00241F1E" w:rsidRDefault="00970602" w:rsidP="00A1080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F99D169" w14:textId="77777777" w:rsidR="009F1B6E" w:rsidRPr="00241F1E" w:rsidRDefault="009F1B6E" w:rsidP="009F1B6E">
      <w:pPr>
        <w:rPr>
          <w:rFonts w:ascii="Times New Roman" w:hAnsi="Times New Roman" w:cs="Times New Roman"/>
          <w:sz w:val="24"/>
          <w:szCs w:val="24"/>
        </w:rPr>
      </w:pPr>
      <w:r w:rsidRPr="00241F1E">
        <w:rPr>
          <w:rFonts w:ascii="Times New Roman" w:hAnsi="Times New Roman" w:cs="Times New Roman"/>
          <w:b/>
          <w:bCs/>
          <w:sz w:val="24"/>
          <w:szCs w:val="24"/>
          <w:u w:val="single"/>
        </w:rPr>
        <w:lastRenderedPageBreak/>
        <w:t>Disclosure Requirements</w:t>
      </w:r>
    </w:p>
    <w:p w14:paraId="3B0365B0" w14:textId="6E75E99D" w:rsidR="009F1B6E" w:rsidRPr="00241F1E" w:rsidRDefault="009F1B6E" w:rsidP="009F1B6E">
      <w:pPr>
        <w:rPr>
          <w:rFonts w:ascii="Times New Roman" w:hAnsi="Times New Roman" w:cs="Times New Roman"/>
          <w:b/>
          <w:sz w:val="24"/>
          <w:szCs w:val="24"/>
        </w:rPr>
      </w:pPr>
      <w:r w:rsidRPr="00241F1E">
        <w:rPr>
          <w:rFonts w:ascii="Times New Roman" w:hAnsi="Times New Roman" w:cs="Times New Roman"/>
          <w:b/>
          <w:bCs/>
          <w:sz w:val="24"/>
          <w:szCs w:val="24"/>
        </w:rPr>
        <w:t>Identify the process used to comply with the Parity Act Disclosure Requirements for MH</w:t>
      </w:r>
      <w:r w:rsidR="00040B23">
        <w:rPr>
          <w:rFonts w:ascii="Times New Roman" w:hAnsi="Times New Roman" w:cs="Times New Roman"/>
          <w:b/>
          <w:bCs/>
          <w:sz w:val="24"/>
          <w:szCs w:val="24"/>
        </w:rPr>
        <w:t xml:space="preserve"> benefits, </w:t>
      </w:r>
      <w:r w:rsidRPr="00241F1E">
        <w:rPr>
          <w:rFonts w:ascii="Times New Roman" w:hAnsi="Times New Roman" w:cs="Times New Roman"/>
          <w:b/>
          <w:bCs/>
          <w:sz w:val="24"/>
          <w:szCs w:val="24"/>
        </w:rPr>
        <w:t>SUD</w:t>
      </w:r>
      <w:r w:rsidR="00040B23">
        <w:rPr>
          <w:rFonts w:ascii="Times New Roman" w:hAnsi="Times New Roman" w:cs="Times New Roman"/>
          <w:b/>
          <w:bCs/>
          <w:sz w:val="24"/>
          <w:szCs w:val="24"/>
        </w:rPr>
        <w:t xml:space="preserve"> benefits</w:t>
      </w:r>
      <w:r w:rsidR="00367426">
        <w:rPr>
          <w:rFonts w:ascii="Times New Roman" w:hAnsi="Times New Roman" w:cs="Times New Roman"/>
          <w:b/>
          <w:bCs/>
          <w:sz w:val="24"/>
          <w:szCs w:val="24"/>
        </w:rPr>
        <w:t>,</w:t>
      </w:r>
      <w:r w:rsidR="00040B23">
        <w:rPr>
          <w:rFonts w:ascii="Times New Roman" w:hAnsi="Times New Roman" w:cs="Times New Roman"/>
          <w:b/>
          <w:bCs/>
          <w:sz w:val="24"/>
          <w:szCs w:val="24"/>
        </w:rPr>
        <w:t xml:space="preserve"> and M/S b</w:t>
      </w:r>
      <w:r w:rsidRPr="00241F1E">
        <w:rPr>
          <w:rFonts w:ascii="Times New Roman" w:hAnsi="Times New Roman" w:cs="Times New Roman"/>
          <w:b/>
          <w:bCs/>
          <w:sz w:val="24"/>
          <w:szCs w:val="24"/>
        </w:rPr>
        <w:t xml:space="preserve">enefits. </w:t>
      </w:r>
      <w:r w:rsidRPr="00241F1E">
        <w:rPr>
          <w:rFonts w:ascii="Times New Roman" w:hAnsi="Times New Roman" w:cs="Times New Roman"/>
          <w:b/>
          <w:sz w:val="24"/>
          <w:szCs w:val="24"/>
        </w:rPr>
        <w:t>(§15-144(e)(7)):</w:t>
      </w:r>
    </w:p>
    <w:p w14:paraId="0C60E1CA" w14:textId="77777777" w:rsidR="009F1B6E" w:rsidRPr="00241F1E" w:rsidRDefault="009F1B6E" w:rsidP="009F1B6E">
      <w:pPr>
        <w:rPr>
          <w:rFonts w:ascii="Times New Roman" w:hAnsi="Times New Roman" w:cs="Times New Roman"/>
          <w:b/>
          <w:bCs/>
          <w:sz w:val="24"/>
          <w:szCs w:val="24"/>
        </w:rPr>
      </w:pPr>
    </w:p>
    <w:p w14:paraId="7BC2B57B" w14:textId="3A82EC28" w:rsidR="009F1B6E" w:rsidRPr="00241F1E" w:rsidRDefault="009F1B6E" w:rsidP="00367426">
      <w:pPr>
        <w:ind w:left="720"/>
        <w:rPr>
          <w:rFonts w:ascii="Times New Roman" w:hAnsi="Times New Roman" w:cs="Times New Roman"/>
          <w:b/>
          <w:bCs/>
          <w:sz w:val="24"/>
          <w:szCs w:val="24"/>
        </w:rPr>
      </w:pPr>
      <w:r w:rsidRPr="00241F1E">
        <w:rPr>
          <w:rFonts w:ascii="Times New Roman" w:hAnsi="Times New Roman" w:cs="Times New Roman"/>
          <w:b/>
          <w:bCs/>
          <w:sz w:val="24"/>
          <w:szCs w:val="24"/>
        </w:rPr>
        <w:t>Describe the process for disclosing the criteria used for a medical necessity determination for MH</w:t>
      </w:r>
      <w:r w:rsidR="00040B23">
        <w:rPr>
          <w:rFonts w:ascii="Times New Roman" w:hAnsi="Times New Roman" w:cs="Times New Roman"/>
          <w:b/>
          <w:bCs/>
          <w:sz w:val="24"/>
          <w:szCs w:val="24"/>
        </w:rPr>
        <w:t xml:space="preserve"> and </w:t>
      </w:r>
      <w:r w:rsidRPr="00241F1E">
        <w:rPr>
          <w:rFonts w:ascii="Times New Roman" w:hAnsi="Times New Roman" w:cs="Times New Roman"/>
          <w:b/>
          <w:bCs/>
          <w:sz w:val="24"/>
          <w:szCs w:val="24"/>
        </w:rPr>
        <w:t>SUD benefits</w:t>
      </w:r>
      <w:r w:rsidR="00367426">
        <w:rPr>
          <w:rFonts w:ascii="Times New Roman" w:hAnsi="Times New Roman" w:cs="Times New Roman"/>
          <w:b/>
          <w:bCs/>
          <w:sz w:val="24"/>
          <w:szCs w:val="24"/>
        </w:rPr>
        <w:t xml:space="preserve"> </w:t>
      </w:r>
      <w:r w:rsidR="00367426" w:rsidRPr="00367426">
        <w:rPr>
          <w:rFonts w:ascii="Times New Roman" w:hAnsi="Times New Roman" w:cs="Times New Roman"/>
          <w:b/>
          <w:bCs/>
          <w:sz w:val="24"/>
          <w:szCs w:val="24"/>
        </w:rPr>
        <w:t>to current or potential members, or to a contracting provider, upon request</w:t>
      </w:r>
      <w:r w:rsidRPr="00241F1E">
        <w:rPr>
          <w:rFonts w:ascii="Times New Roman" w:hAnsi="Times New Roman" w:cs="Times New Roman"/>
          <w:b/>
          <w:bCs/>
          <w:sz w:val="24"/>
          <w:szCs w:val="24"/>
        </w:rPr>
        <w:t>.</w:t>
      </w:r>
    </w:p>
    <w:p w14:paraId="77B92B3D" w14:textId="44014EEA" w:rsidR="009F1B6E" w:rsidRPr="00241F1E" w:rsidRDefault="009F1B6E" w:rsidP="009F1B6E">
      <w:pPr>
        <w:ind w:firstLine="720"/>
        <w:rPr>
          <w:rFonts w:ascii="Times New Roman" w:hAnsi="Times New Roman" w:cs="Times New Roman"/>
          <w:b/>
          <w:bCs/>
          <w:sz w:val="24"/>
          <w:szCs w:val="24"/>
        </w:rPr>
      </w:pPr>
      <w:r w:rsidRPr="00241F1E">
        <w:rPr>
          <w:rFonts w:ascii="Times New Roman" w:hAnsi="Times New Roman" w:cs="Times New Roman"/>
          <w:b/>
          <w:bCs/>
          <w:sz w:val="24"/>
          <w:szCs w:val="24"/>
        </w:rPr>
        <w:t>Describe the process for disclosing the reasons for a denial of benefits for MH</w:t>
      </w:r>
      <w:r w:rsidR="00040B23">
        <w:rPr>
          <w:rFonts w:ascii="Times New Roman" w:hAnsi="Times New Roman" w:cs="Times New Roman"/>
          <w:b/>
          <w:bCs/>
          <w:sz w:val="24"/>
          <w:szCs w:val="24"/>
        </w:rPr>
        <w:t xml:space="preserve"> and </w:t>
      </w:r>
      <w:r w:rsidRPr="00241F1E">
        <w:rPr>
          <w:rFonts w:ascii="Times New Roman" w:hAnsi="Times New Roman" w:cs="Times New Roman"/>
          <w:b/>
          <w:bCs/>
          <w:sz w:val="24"/>
          <w:szCs w:val="24"/>
        </w:rPr>
        <w:t>SUD.</w:t>
      </w:r>
    </w:p>
    <w:p w14:paraId="0AE37F5B" w14:textId="1C2A4DFC" w:rsidR="00932FE0" w:rsidRPr="00D04C67" w:rsidRDefault="009F1B6E" w:rsidP="00D04C67">
      <w:pPr>
        <w:ind w:left="720"/>
        <w:rPr>
          <w:rFonts w:ascii="Times New Roman" w:hAnsi="Times New Roman" w:cs="Times New Roman"/>
          <w:b/>
          <w:bCs/>
          <w:sz w:val="24"/>
          <w:szCs w:val="24"/>
        </w:rPr>
      </w:pPr>
      <w:r w:rsidRPr="00241F1E">
        <w:rPr>
          <w:rFonts w:ascii="Times New Roman" w:hAnsi="Times New Roman" w:cs="Times New Roman"/>
          <w:b/>
          <w:bCs/>
          <w:sz w:val="24"/>
          <w:szCs w:val="24"/>
        </w:rPr>
        <w:t xml:space="preserve">Describe the process for disclosing plan documents that contain information about the processes, strategies, evidentiary standards and any other factors used to apply a NQTL </w:t>
      </w:r>
      <w:r w:rsidR="00040B23">
        <w:rPr>
          <w:rFonts w:ascii="Times New Roman" w:hAnsi="Times New Roman" w:cs="Times New Roman"/>
          <w:b/>
          <w:bCs/>
          <w:sz w:val="24"/>
          <w:szCs w:val="24"/>
        </w:rPr>
        <w:t xml:space="preserve">for MH/SUD and M/S benefits </w:t>
      </w:r>
      <w:r w:rsidRPr="00241F1E">
        <w:rPr>
          <w:rFonts w:ascii="Times New Roman" w:hAnsi="Times New Roman" w:cs="Times New Roman"/>
          <w:b/>
          <w:bCs/>
          <w:sz w:val="24"/>
          <w:szCs w:val="24"/>
        </w:rPr>
        <w:t>in connection with a member's request for group plan information and for purposes of filing an internal coverage or grievance matter and appeals.</w:t>
      </w:r>
      <w:r w:rsidR="00D04C67">
        <w:rPr>
          <w:rFonts w:ascii="Times New Roman" w:hAnsi="Times New Roman" w:cs="Times New Roman"/>
          <w:b/>
          <w:bCs/>
          <w:sz w:val="24"/>
          <w:szCs w:val="24"/>
        </w:rPr>
        <w:t xml:space="preserve">  </w:t>
      </w:r>
    </w:p>
    <w:p w14:paraId="5499782F" w14:textId="77777777" w:rsidR="00932FE0" w:rsidRPr="00241F1E" w:rsidRDefault="00932FE0" w:rsidP="00A10800">
      <w:pPr>
        <w:rPr>
          <w:rFonts w:ascii="Times New Roman" w:hAnsi="Times New Roman" w:cs="Times New Roman"/>
          <w:b/>
          <w:sz w:val="24"/>
          <w:szCs w:val="24"/>
          <w:u w:val="single"/>
        </w:rPr>
      </w:pPr>
    </w:p>
    <w:p w14:paraId="1EA490C6" w14:textId="77777777" w:rsidR="00932FE0" w:rsidRPr="00241F1E" w:rsidRDefault="00932FE0" w:rsidP="00A10800">
      <w:pPr>
        <w:rPr>
          <w:rFonts w:ascii="Times New Roman" w:hAnsi="Times New Roman" w:cs="Times New Roman"/>
          <w:b/>
          <w:sz w:val="24"/>
          <w:szCs w:val="24"/>
          <w:u w:val="single"/>
        </w:rPr>
      </w:pPr>
    </w:p>
    <w:p w14:paraId="2A52AC69" w14:textId="77777777" w:rsidR="00932FE0" w:rsidRPr="00241F1E" w:rsidRDefault="00932FE0" w:rsidP="00A10800">
      <w:pPr>
        <w:rPr>
          <w:rFonts w:ascii="Times New Roman" w:hAnsi="Times New Roman" w:cs="Times New Roman"/>
          <w:b/>
          <w:sz w:val="24"/>
          <w:szCs w:val="24"/>
          <w:u w:val="single"/>
        </w:rPr>
      </w:pPr>
    </w:p>
    <w:p w14:paraId="47D781E7" w14:textId="305068A2" w:rsidR="00932FE0" w:rsidRPr="00241F1E" w:rsidRDefault="00D04C67" w:rsidP="00A1080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5C3C785" w14:textId="77777777" w:rsidR="004937D3" w:rsidRPr="00241F1E" w:rsidRDefault="004937D3" w:rsidP="004937D3">
      <w:pPr>
        <w:pStyle w:val="Default"/>
        <w:jc w:val="center"/>
        <w:rPr>
          <w:b/>
          <w:u w:val="single"/>
        </w:rPr>
      </w:pPr>
      <w:r w:rsidRPr="00241F1E">
        <w:rPr>
          <w:b/>
          <w:u w:val="single"/>
        </w:rPr>
        <w:lastRenderedPageBreak/>
        <w:t>MARKET CONDUCT ACTION</w:t>
      </w:r>
    </w:p>
    <w:p w14:paraId="12C9EC1F" w14:textId="77777777" w:rsidR="004937D3" w:rsidRPr="00241F1E" w:rsidRDefault="004937D3" w:rsidP="004937D3">
      <w:pPr>
        <w:pStyle w:val="Default"/>
        <w:jc w:val="center"/>
      </w:pPr>
      <w:r w:rsidRPr="00241F1E">
        <w:rPr>
          <w:b/>
          <w:u w:val="single"/>
        </w:rPr>
        <w:t>CERTIFICATE OF COMPLIANCE</w:t>
      </w:r>
    </w:p>
    <w:p w14:paraId="67741A94" w14:textId="77777777" w:rsidR="004937D3" w:rsidRPr="00241F1E" w:rsidRDefault="004937D3" w:rsidP="004937D3">
      <w:pPr>
        <w:pStyle w:val="Default"/>
        <w:jc w:val="center"/>
      </w:pPr>
    </w:p>
    <w:p w14:paraId="6C2C9E3E" w14:textId="6D81CAF4" w:rsidR="004937D3" w:rsidRPr="00241F1E" w:rsidRDefault="004937D3" w:rsidP="004937D3">
      <w:pPr>
        <w:jc w:val="both"/>
        <w:rPr>
          <w:rFonts w:ascii="Times New Roman" w:hAnsi="Times New Roman" w:cs="Times New Roman"/>
          <w:sz w:val="24"/>
          <w:szCs w:val="24"/>
        </w:rPr>
      </w:pPr>
      <w:r w:rsidRPr="00241F1E">
        <w:rPr>
          <w:rFonts w:ascii="Times New Roman" w:hAnsi="Times New Roman" w:cs="Times New Roman"/>
          <w:b/>
          <w:sz w:val="24"/>
          <w:szCs w:val="24"/>
        </w:rPr>
        <w:t>Pursuant to Code of Maryland Regulations (“COMAR”) 31.04.20.05 E., I hereby certify to the best of my knowledge, information, and belief, that the information hereto submitted to the Maryland Insurance Administration (“Administration”) represents a full, complete and truthful response to the Maryland Insurance Commissioner (“Commissioner”) in response to the NQTL report required under § 15-144, Insurance Article, Annotated Code of Maryland.</w:t>
      </w:r>
    </w:p>
    <w:p w14:paraId="06BFA1BE" w14:textId="77777777" w:rsidR="004937D3" w:rsidRPr="00241F1E" w:rsidRDefault="004937D3" w:rsidP="004937D3">
      <w:pPr>
        <w:jc w:val="both"/>
        <w:rPr>
          <w:rFonts w:ascii="Times New Roman" w:hAnsi="Times New Roman" w:cs="Times New Roman"/>
          <w:b/>
          <w:sz w:val="24"/>
          <w:szCs w:val="24"/>
        </w:rPr>
      </w:pPr>
    </w:p>
    <w:p w14:paraId="00ACBB30" w14:textId="77777777" w:rsidR="004937D3" w:rsidRPr="00241F1E" w:rsidRDefault="004937D3" w:rsidP="004937D3">
      <w:pPr>
        <w:jc w:val="both"/>
        <w:rPr>
          <w:rFonts w:ascii="Times New Roman" w:hAnsi="Times New Roman" w:cs="Times New Roman"/>
          <w:b/>
          <w:sz w:val="24"/>
          <w:szCs w:val="24"/>
        </w:rPr>
      </w:pPr>
      <w:r w:rsidRPr="00241F1E">
        <w:rPr>
          <w:rFonts w:ascii="Times New Roman" w:hAnsi="Times New Roman" w:cs="Times New Roman"/>
          <w:b/>
          <w:sz w:val="24"/>
          <w:szCs w:val="24"/>
        </w:rPr>
        <w:t>I further attest that I am an authorized officer/representative of the Company, that I have undertaken an adequate inquiry to provide this certification to the Commissioner, and am authorized to bind the Company to the responses provided.</w:t>
      </w:r>
    </w:p>
    <w:p w14:paraId="7D95C6A6" w14:textId="77777777" w:rsidR="004937D3" w:rsidRPr="00241F1E" w:rsidRDefault="004937D3" w:rsidP="004937D3">
      <w:pPr>
        <w:jc w:val="both"/>
        <w:rPr>
          <w:rFonts w:ascii="Times New Roman" w:hAnsi="Times New Roman" w:cs="Times New Roman"/>
          <w:b/>
          <w:sz w:val="24"/>
          <w:szCs w:val="24"/>
        </w:rPr>
      </w:pPr>
    </w:p>
    <w:p w14:paraId="75F2C092" w14:textId="77777777" w:rsidR="004937D3" w:rsidRPr="00241F1E" w:rsidRDefault="004937D3" w:rsidP="004937D3">
      <w:pPr>
        <w:rPr>
          <w:rFonts w:ascii="Times New Roman" w:hAnsi="Times New Roman" w:cs="Times New Roman"/>
          <w:b/>
          <w:sz w:val="24"/>
          <w:szCs w:val="24"/>
        </w:rPr>
      </w:pPr>
    </w:p>
    <w:p w14:paraId="7CD28690" w14:textId="77777777" w:rsidR="00133714" w:rsidRPr="00241F1E" w:rsidRDefault="004937D3" w:rsidP="00133714">
      <w:pPr>
        <w:ind w:left="2160" w:firstLine="720"/>
        <w:rPr>
          <w:rFonts w:ascii="Times New Roman" w:hAnsi="Times New Roman" w:cs="Times New Roman"/>
          <w:b/>
          <w:sz w:val="24"/>
          <w:szCs w:val="24"/>
        </w:rPr>
      </w:pPr>
      <w:r w:rsidRPr="00241F1E">
        <w:rPr>
          <w:rFonts w:ascii="Times New Roman" w:hAnsi="Times New Roman" w:cs="Times New Roman"/>
          <w:b/>
          <w:sz w:val="24"/>
          <w:szCs w:val="24"/>
        </w:rPr>
        <w:t>Company Officer Signature:</w:t>
      </w:r>
      <w:r w:rsidR="00133714" w:rsidRPr="00241F1E">
        <w:rPr>
          <w:rFonts w:ascii="Times New Roman" w:hAnsi="Times New Roman" w:cs="Times New Roman"/>
          <w:b/>
          <w:sz w:val="24"/>
          <w:szCs w:val="24"/>
        </w:rPr>
        <w:tab/>
        <w:t>____________________________________</w:t>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p>
    <w:p w14:paraId="33814750" w14:textId="77777777" w:rsidR="004937D3" w:rsidRPr="00241F1E" w:rsidRDefault="004937D3" w:rsidP="004937D3">
      <w:pPr>
        <w:ind w:left="2160" w:firstLine="720"/>
        <w:rPr>
          <w:rFonts w:ascii="Times New Roman" w:hAnsi="Times New Roman" w:cs="Times New Roman"/>
          <w:b/>
          <w:sz w:val="24"/>
          <w:szCs w:val="24"/>
        </w:rPr>
      </w:pPr>
      <w:r w:rsidRPr="00241F1E">
        <w:rPr>
          <w:rFonts w:ascii="Times New Roman" w:hAnsi="Times New Roman" w:cs="Times New Roman"/>
          <w:b/>
          <w:sz w:val="24"/>
          <w:szCs w:val="24"/>
        </w:rPr>
        <w:t xml:space="preserve">Print Name:  </w:t>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Pr="00241F1E">
        <w:rPr>
          <w:rFonts w:ascii="Times New Roman" w:hAnsi="Times New Roman" w:cs="Times New Roman"/>
          <w:b/>
          <w:sz w:val="24"/>
          <w:szCs w:val="24"/>
        </w:rPr>
        <w:t>____________________________________</w:t>
      </w:r>
      <w:r w:rsidRPr="00241F1E">
        <w:rPr>
          <w:rFonts w:ascii="Times New Roman" w:hAnsi="Times New Roman" w:cs="Times New Roman"/>
          <w:b/>
          <w:sz w:val="24"/>
          <w:szCs w:val="24"/>
        </w:rPr>
        <w:tab/>
      </w:r>
      <w:r w:rsidRPr="00241F1E">
        <w:rPr>
          <w:rFonts w:ascii="Times New Roman" w:hAnsi="Times New Roman" w:cs="Times New Roman"/>
          <w:b/>
          <w:sz w:val="24"/>
          <w:szCs w:val="24"/>
        </w:rPr>
        <w:tab/>
      </w:r>
      <w:r w:rsidRPr="00241F1E">
        <w:rPr>
          <w:rFonts w:ascii="Times New Roman" w:hAnsi="Times New Roman" w:cs="Times New Roman"/>
          <w:b/>
          <w:sz w:val="24"/>
          <w:szCs w:val="24"/>
        </w:rPr>
        <w:tab/>
      </w:r>
      <w:r w:rsidRPr="00241F1E">
        <w:rPr>
          <w:rFonts w:ascii="Times New Roman" w:hAnsi="Times New Roman" w:cs="Times New Roman"/>
          <w:b/>
          <w:sz w:val="24"/>
          <w:szCs w:val="24"/>
        </w:rPr>
        <w:tab/>
      </w:r>
    </w:p>
    <w:p w14:paraId="01998B6D" w14:textId="77777777" w:rsidR="004937D3" w:rsidRPr="00241F1E" w:rsidRDefault="004937D3" w:rsidP="004937D3">
      <w:pPr>
        <w:ind w:left="2160" w:firstLine="720"/>
        <w:rPr>
          <w:rFonts w:ascii="Times New Roman" w:hAnsi="Times New Roman" w:cs="Times New Roman"/>
          <w:b/>
          <w:sz w:val="24"/>
          <w:szCs w:val="24"/>
        </w:rPr>
      </w:pPr>
      <w:r w:rsidRPr="00241F1E">
        <w:rPr>
          <w:rFonts w:ascii="Times New Roman" w:hAnsi="Times New Roman" w:cs="Times New Roman"/>
          <w:b/>
          <w:sz w:val="24"/>
          <w:szCs w:val="24"/>
        </w:rPr>
        <w:t>Company:</w:t>
      </w:r>
      <w:r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Pr="00241F1E">
        <w:rPr>
          <w:rFonts w:ascii="Times New Roman" w:hAnsi="Times New Roman" w:cs="Times New Roman"/>
          <w:b/>
          <w:sz w:val="24"/>
          <w:szCs w:val="24"/>
        </w:rPr>
        <w:t>____________________________________</w:t>
      </w:r>
    </w:p>
    <w:p w14:paraId="7A869362" w14:textId="77777777" w:rsidR="004937D3" w:rsidRPr="00241F1E" w:rsidRDefault="004937D3" w:rsidP="00133714">
      <w:pPr>
        <w:ind w:left="2160" w:firstLine="720"/>
        <w:rPr>
          <w:rFonts w:ascii="Times New Roman" w:hAnsi="Times New Roman" w:cs="Times New Roman"/>
          <w:b/>
          <w:sz w:val="24"/>
          <w:szCs w:val="24"/>
        </w:rPr>
      </w:pPr>
      <w:r w:rsidRPr="00241F1E">
        <w:rPr>
          <w:rFonts w:ascii="Times New Roman" w:hAnsi="Times New Roman" w:cs="Times New Roman"/>
          <w:b/>
          <w:sz w:val="24"/>
          <w:szCs w:val="24"/>
        </w:rPr>
        <w:t>Title:</w:t>
      </w:r>
      <w:r w:rsidRPr="00241F1E">
        <w:rPr>
          <w:rFonts w:ascii="Times New Roman" w:hAnsi="Times New Roman" w:cs="Times New Roman"/>
          <w:b/>
          <w:sz w:val="24"/>
          <w:szCs w:val="24"/>
        </w:rPr>
        <w:tab/>
      </w:r>
      <w:r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Pr="00241F1E">
        <w:rPr>
          <w:rFonts w:ascii="Times New Roman" w:hAnsi="Times New Roman" w:cs="Times New Roman"/>
          <w:b/>
          <w:sz w:val="24"/>
          <w:szCs w:val="24"/>
        </w:rPr>
        <w:t>____________________________________</w:t>
      </w:r>
    </w:p>
    <w:p w14:paraId="17D11F0D" w14:textId="77777777" w:rsidR="004937D3" w:rsidRPr="00241F1E" w:rsidRDefault="004937D3" w:rsidP="004937D3">
      <w:pPr>
        <w:rPr>
          <w:rFonts w:ascii="Times New Roman" w:hAnsi="Times New Roman" w:cs="Times New Roman"/>
          <w:b/>
          <w:sz w:val="24"/>
          <w:szCs w:val="24"/>
        </w:rPr>
      </w:pPr>
      <w:r w:rsidRPr="00241F1E">
        <w:rPr>
          <w:rFonts w:ascii="Times New Roman" w:hAnsi="Times New Roman" w:cs="Times New Roman"/>
          <w:b/>
          <w:sz w:val="24"/>
          <w:szCs w:val="24"/>
        </w:rPr>
        <w:tab/>
      </w:r>
      <w:r w:rsidRPr="00241F1E">
        <w:rPr>
          <w:rFonts w:ascii="Times New Roman" w:hAnsi="Times New Roman" w:cs="Times New Roman"/>
          <w:b/>
          <w:sz w:val="24"/>
          <w:szCs w:val="24"/>
        </w:rPr>
        <w:tab/>
      </w:r>
      <w:r w:rsidRPr="00241F1E">
        <w:rPr>
          <w:rFonts w:ascii="Times New Roman" w:hAnsi="Times New Roman" w:cs="Times New Roman"/>
          <w:b/>
          <w:sz w:val="24"/>
          <w:szCs w:val="24"/>
        </w:rPr>
        <w:tab/>
      </w:r>
      <w:r w:rsidRPr="00241F1E">
        <w:rPr>
          <w:rFonts w:ascii="Times New Roman" w:hAnsi="Times New Roman" w:cs="Times New Roman"/>
          <w:b/>
          <w:sz w:val="24"/>
          <w:szCs w:val="24"/>
        </w:rPr>
        <w:tab/>
        <w:t xml:space="preserve">Date: </w:t>
      </w:r>
      <w:r w:rsidRPr="00241F1E">
        <w:rPr>
          <w:rFonts w:ascii="Times New Roman" w:hAnsi="Times New Roman" w:cs="Times New Roman"/>
          <w:b/>
          <w:sz w:val="24"/>
          <w:szCs w:val="24"/>
        </w:rPr>
        <w:tab/>
      </w:r>
      <w:r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00133714" w:rsidRPr="00241F1E">
        <w:rPr>
          <w:rFonts w:ascii="Times New Roman" w:hAnsi="Times New Roman" w:cs="Times New Roman"/>
          <w:b/>
          <w:sz w:val="24"/>
          <w:szCs w:val="24"/>
        </w:rPr>
        <w:tab/>
      </w:r>
      <w:r w:rsidRPr="00241F1E">
        <w:rPr>
          <w:rFonts w:ascii="Times New Roman" w:hAnsi="Times New Roman" w:cs="Times New Roman"/>
          <w:b/>
          <w:sz w:val="24"/>
          <w:szCs w:val="24"/>
        </w:rPr>
        <w:t>____________________________________</w:t>
      </w:r>
    </w:p>
    <w:p w14:paraId="4CA0EBE5" w14:textId="77777777" w:rsidR="004937D3" w:rsidRPr="00241F1E" w:rsidRDefault="004937D3" w:rsidP="00A10800">
      <w:pPr>
        <w:rPr>
          <w:rFonts w:ascii="Times New Roman" w:hAnsi="Times New Roman" w:cs="Times New Roman"/>
          <w:b/>
          <w:sz w:val="24"/>
          <w:szCs w:val="24"/>
          <w:u w:val="single"/>
        </w:rPr>
      </w:pPr>
    </w:p>
    <w:sectPr w:rsidR="004937D3" w:rsidRPr="00241F1E" w:rsidSect="00053E79">
      <w:headerReference w:type="default" r:id="rId8"/>
      <w:footerReference w:type="default" r:id="rId9"/>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43E05" w14:textId="77777777" w:rsidR="001E41DE" w:rsidRDefault="001E41DE" w:rsidP="00053E79">
      <w:pPr>
        <w:spacing w:after="0" w:line="240" w:lineRule="auto"/>
      </w:pPr>
      <w:r>
        <w:separator/>
      </w:r>
    </w:p>
  </w:endnote>
  <w:endnote w:type="continuationSeparator" w:id="0">
    <w:p w14:paraId="02E594E8" w14:textId="77777777" w:rsidR="001E41DE" w:rsidRDefault="001E41DE" w:rsidP="0005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21770"/>
      <w:docPartObj>
        <w:docPartGallery w:val="Page Numbers (Bottom of Page)"/>
        <w:docPartUnique/>
      </w:docPartObj>
    </w:sdtPr>
    <w:sdtEndPr>
      <w:rPr>
        <w:noProof/>
      </w:rPr>
    </w:sdtEndPr>
    <w:sdtContent>
      <w:p w14:paraId="39828D9B" w14:textId="59A7ECA8" w:rsidR="001E41DE" w:rsidRDefault="001E41DE">
        <w:pPr>
          <w:pStyle w:val="Footer"/>
          <w:jc w:val="center"/>
        </w:pPr>
        <w:r>
          <w:fldChar w:fldCharType="begin"/>
        </w:r>
        <w:r>
          <w:instrText xml:space="preserve"> PAGE   \* MERGEFORMAT </w:instrText>
        </w:r>
        <w:r>
          <w:fldChar w:fldCharType="separate"/>
        </w:r>
        <w:r w:rsidR="007748B3">
          <w:rPr>
            <w:noProof/>
          </w:rPr>
          <w:t>21</w:t>
        </w:r>
        <w:r>
          <w:rPr>
            <w:noProof/>
          </w:rPr>
          <w:fldChar w:fldCharType="end"/>
        </w:r>
      </w:p>
    </w:sdtContent>
  </w:sdt>
  <w:p w14:paraId="607F5863" w14:textId="77777777" w:rsidR="001E41DE" w:rsidRDefault="001E4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6CE62" w14:textId="77777777" w:rsidR="001E41DE" w:rsidRDefault="001E41DE" w:rsidP="00053E79">
      <w:pPr>
        <w:spacing w:after="0" w:line="240" w:lineRule="auto"/>
      </w:pPr>
      <w:r>
        <w:separator/>
      </w:r>
    </w:p>
  </w:footnote>
  <w:footnote w:type="continuationSeparator" w:id="0">
    <w:p w14:paraId="4C9346E2" w14:textId="77777777" w:rsidR="001E41DE" w:rsidRDefault="001E41DE" w:rsidP="00053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2DAE4" w14:textId="12D9836B" w:rsidR="001E41DE" w:rsidRDefault="001E41DE" w:rsidP="0089388E">
    <w:r>
      <w:t>NQTL Analysis Report</w:t>
    </w:r>
    <w:r>
      <w:t xml:space="preserve"> Template</w:t>
    </w:r>
    <w:r>
      <w:t xml:space="preserve">                                                                                                                                                                                                         </w:t>
    </w:r>
  </w:p>
  <w:p w14:paraId="04844642" w14:textId="77777777" w:rsidR="001E41DE" w:rsidRDefault="001E4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42A"/>
    <w:multiLevelType w:val="hybridMultilevel"/>
    <w:tmpl w:val="8C647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221C"/>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4C29"/>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E1F21"/>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E3806"/>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14E1D"/>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B3DA6"/>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67170"/>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90E33"/>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D7440"/>
    <w:multiLevelType w:val="hybridMultilevel"/>
    <w:tmpl w:val="8C647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45F02"/>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E3889"/>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C3CED"/>
    <w:multiLevelType w:val="hybridMultilevel"/>
    <w:tmpl w:val="6D362D92"/>
    <w:lvl w:ilvl="0" w:tplc="66D2EA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027E4"/>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12AC1"/>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068BF"/>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978B8"/>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E123A"/>
    <w:multiLevelType w:val="hybridMultilevel"/>
    <w:tmpl w:val="F3F6C8C8"/>
    <w:lvl w:ilvl="0" w:tplc="19728B68">
      <w:start w:val="1"/>
      <w:numFmt w:val="bullet"/>
      <w:lvlText w:val="⮚"/>
      <w:lvlJc w:val="left"/>
      <w:pPr>
        <w:tabs>
          <w:tab w:val="num" w:pos="720"/>
        </w:tabs>
        <w:ind w:left="720" w:hanging="360"/>
      </w:pPr>
      <w:rPr>
        <w:rFonts w:ascii="Segoe UI Symbol" w:hAnsi="Segoe UI Symbol" w:hint="default"/>
      </w:rPr>
    </w:lvl>
    <w:lvl w:ilvl="1" w:tplc="753A93F8" w:tentative="1">
      <w:start w:val="1"/>
      <w:numFmt w:val="bullet"/>
      <w:lvlText w:val="⮚"/>
      <w:lvlJc w:val="left"/>
      <w:pPr>
        <w:tabs>
          <w:tab w:val="num" w:pos="1440"/>
        </w:tabs>
        <w:ind w:left="1440" w:hanging="360"/>
      </w:pPr>
      <w:rPr>
        <w:rFonts w:ascii="Segoe UI Symbol" w:hAnsi="Segoe UI Symbol" w:hint="default"/>
      </w:rPr>
    </w:lvl>
    <w:lvl w:ilvl="2" w:tplc="38F691BC" w:tentative="1">
      <w:start w:val="1"/>
      <w:numFmt w:val="bullet"/>
      <w:lvlText w:val="⮚"/>
      <w:lvlJc w:val="left"/>
      <w:pPr>
        <w:tabs>
          <w:tab w:val="num" w:pos="2160"/>
        </w:tabs>
        <w:ind w:left="2160" w:hanging="360"/>
      </w:pPr>
      <w:rPr>
        <w:rFonts w:ascii="Segoe UI Symbol" w:hAnsi="Segoe UI Symbol" w:hint="default"/>
      </w:rPr>
    </w:lvl>
    <w:lvl w:ilvl="3" w:tplc="73C23A2A" w:tentative="1">
      <w:start w:val="1"/>
      <w:numFmt w:val="bullet"/>
      <w:lvlText w:val="⮚"/>
      <w:lvlJc w:val="left"/>
      <w:pPr>
        <w:tabs>
          <w:tab w:val="num" w:pos="2880"/>
        </w:tabs>
        <w:ind w:left="2880" w:hanging="360"/>
      </w:pPr>
      <w:rPr>
        <w:rFonts w:ascii="Segoe UI Symbol" w:hAnsi="Segoe UI Symbol" w:hint="default"/>
      </w:rPr>
    </w:lvl>
    <w:lvl w:ilvl="4" w:tplc="CE58C31E" w:tentative="1">
      <w:start w:val="1"/>
      <w:numFmt w:val="bullet"/>
      <w:lvlText w:val="⮚"/>
      <w:lvlJc w:val="left"/>
      <w:pPr>
        <w:tabs>
          <w:tab w:val="num" w:pos="3600"/>
        </w:tabs>
        <w:ind w:left="3600" w:hanging="360"/>
      </w:pPr>
      <w:rPr>
        <w:rFonts w:ascii="Segoe UI Symbol" w:hAnsi="Segoe UI Symbol" w:hint="default"/>
      </w:rPr>
    </w:lvl>
    <w:lvl w:ilvl="5" w:tplc="F0824E66" w:tentative="1">
      <w:start w:val="1"/>
      <w:numFmt w:val="bullet"/>
      <w:lvlText w:val="⮚"/>
      <w:lvlJc w:val="left"/>
      <w:pPr>
        <w:tabs>
          <w:tab w:val="num" w:pos="4320"/>
        </w:tabs>
        <w:ind w:left="4320" w:hanging="360"/>
      </w:pPr>
      <w:rPr>
        <w:rFonts w:ascii="Segoe UI Symbol" w:hAnsi="Segoe UI Symbol" w:hint="default"/>
      </w:rPr>
    </w:lvl>
    <w:lvl w:ilvl="6" w:tplc="204C6DA2" w:tentative="1">
      <w:start w:val="1"/>
      <w:numFmt w:val="bullet"/>
      <w:lvlText w:val="⮚"/>
      <w:lvlJc w:val="left"/>
      <w:pPr>
        <w:tabs>
          <w:tab w:val="num" w:pos="5040"/>
        </w:tabs>
        <w:ind w:left="5040" w:hanging="360"/>
      </w:pPr>
      <w:rPr>
        <w:rFonts w:ascii="Segoe UI Symbol" w:hAnsi="Segoe UI Symbol" w:hint="default"/>
      </w:rPr>
    </w:lvl>
    <w:lvl w:ilvl="7" w:tplc="7B5CD43E" w:tentative="1">
      <w:start w:val="1"/>
      <w:numFmt w:val="bullet"/>
      <w:lvlText w:val="⮚"/>
      <w:lvlJc w:val="left"/>
      <w:pPr>
        <w:tabs>
          <w:tab w:val="num" w:pos="5760"/>
        </w:tabs>
        <w:ind w:left="5760" w:hanging="360"/>
      </w:pPr>
      <w:rPr>
        <w:rFonts w:ascii="Segoe UI Symbol" w:hAnsi="Segoe UI Symbol" w:hint="default"/>
      </w:rPr>
    </w:lvl>
    <w:lvl w:ilvl="8" w:tplc="FEFCBCAE" w:tentative="1">
      <w:start w:val="1"/>
      <w:numFmt w:val="bullet"/>
      <w:lvlText w:val="⮚"/>
      <w:lvlJc w:val="left"/>
      <w:pPr>
        <w:tabs>
          <w:tab w:val="num" w:pos="6480"/>
        </w:tabs>
        <w:ind w:left="6480" w:hanging="360"/>
      </w:pPr>
      <w:rPr>
        <w:rFonts w:ascii="Segoe UI Symbol" w:hAnsi="Segoe UI Symbol" w:hint="default"/>
      </w:rPr>
    </w:lvl>
  </w:abstractNum>
  <w:abstractNum w:abstractNumId="18" w15:restartNumberingAfterBreak="0">
    <w:nsid w:val="3C415A6F"/>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86773"/>
    <w:multiLevelType w:val="hybridMultilevel"/>
    <w:tmpl w:val="E4B6B734"/>
    <w:lvl w:ilvl="0" w:tplc="BD40D6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13FCD"/>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943E5"/>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A409FC"/>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C6024"/>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DE58D2"/>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72D9D"/>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E7285A"/>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83316"/>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047841"/>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953B7F"/>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D71A8"/>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1E10AE"/>
    <w:multiLevelType w:val="hybridMultilevel"/>
    <w:tmpl w:val="535C48F0"/>
    <w:lvl w:ilvl="0" w:tplc="AFFAA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9"/>
  </w:num>
  <w:num w:numId="4">
    <w:abstractNumId w:val="17"/>
  </w:num>
  <w:num w:numId="5">
    <w:abstractNumId w:val="24"/>
  </w:num>
  <w:num w:numId="6">
    <w:abstractNumId w:val="21"/>
  </w:num>
  <w:num w:numId="7">
    <w:abstractNumId w:val="20"/>
  </w:num>
  <w:num w:numId="8">
    <w:abstractNumId w:val="10"/>
  </w:num>
  <w:num w:numId="9">
    <w:abstractNumId w:val="27"/>
  </w:num>
  <w:num w:numId="10">
    <w:abstractNumId w:val="7"/>
  </w:num>
  <w:num w:numId="11">
    <w:abstractNumId w:val="16"/>
  </w:num>
  <w:num w:numId="12">
    <w:abstractNumId w:val="5"/>
  </w:num>
  <w:num w:numId="13">
    <w:abstractNumId w:val="1"/>
  </w:num>
  <w:num w:numId="14">
    <w:abstractNumId w:val="30"/>
  </w:num>
  <w:num w:numId="15">
    <w:abstractNumId w:val="29"/>
  </w:num>
  <w:num w:numId="16">
    <w:abstractNumId w:val="14"/>
  </w:num>
  <w:num w:numId="17">
    <w:abstractNumId w:val="11"/>
  </w:num>
  <w:num w:numId="18">
    <w:abstractNumId w:val="0"/>
  </w:num>
  <w:num w:numId="19">
    <w:abstractNumId w:val="18"/>
  </w:num>
  <w:num w:numId="20">
    <w:abstractNumId w:val="26"/>
  </w:num>
  <w:num w:numId="21">
    <w:abstractNumId w:val="8"/>
  </w:num>
  <w:num w:numId="22">
    <w:abstractNumId w:val="2"/>
  </w:num>
  <w:num w:numId="23">
    <w:abstractNumId w:val="28"/>
  </w:num>
  <w:num w:numId="24">
    <w:abstractNumId w:val="4"/>
  </w:num>
  <w:num w:numId="25">
    <w:abstractNumId w:val="25"/>
  </w:num>
  <w:num w:numId="26">
    <w:abstractNumId w:val="22"/>
  </w:num>
  <w:num w:numId="27">
    <w:abstractNumId w:val="13"/>
  </w:num>
  <w:num w:numId="28">
    <w:abstractNumId w:val="23"/>
  </w:num>
  <w:num w:numId="29">
    <w:abstractNumId w:val="31"/>
  </w:num>
  <w:num w:numId="30">
    <w:abstractNumId w:val="3"/>
  </w:num>
  <w:num w:numId="31">
    <w:abstractNumId w:val="1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79"/>
    <w:rsid w:val="000006E4"/>
    <w:rsid w:val="0000157C"/>
    <w:rsid w:val="0000250C"/>
    <w:rsid w:val="00017135"/>
    <w:rsid w:val="00040B23"/>
    <w:rsid w:val="00045D8B"/>
    <w:rsid w:val="00053E79"/>
    <w:rsid w:val="00092C70"/>
    <w:rsid w:val="00095684"/>
    <w:rsid w:val="000D5545"/>
    <w:rsid w:val="00102FDE"/>
    <w:rsid w:val="0010348D"/>
    <w:rsid w:val="0010427D"/>
    <w:rsid w:val="00133714"/>
    <w:rsid w:val="00137AFC"/>
    <w:rsid w:val="00161CB1"/>
    <w:rsid w:val="001D1984"/>
    <w:rsid w:val="001D1DA8"/>
    <w:rsid w:val="001E2640"/>
    <w:rsid w:val="001E41DE"/>
    <w:rsid w:val="00207565"/>
    <w:rsid w:val="00220F0A"/>
    <w:rsid w:val="0023659D"/>
    <w:rsid w:val="00241F1E"/>
    <w:rsid w:val="00262B61"/>
    <w:rsid w:val="0027471C"/>
    <w:rsid w:val="002A2B84"/>
    <w:rsid w:val="002A3FA8"/>
    <w:rsid w:val="002B5D82"/>
    <w:rsid w:val="002C0EB0"/>
    <w:rsid w:val="002C7B58"/>
    <w:rsid w:val="0032796A"/>
    <w:rsid w:val="003334D7"/>
    <w:rsid w:val="00356496"/>
    <w:rsid w:val="00367426"/>
    <w:rsid w:val="003A4616"/>
    <w:rsid w:val="003B4211"/>
    <w:rsid w:val="003B78AA"/>
    <w:rsid w:val="00422EA7"/>
    <w:rsid w:val="00432348"/>
    <w:rsid w:val="00450A02"/>
    <w:rsid w:val="00483E1E"/>
    <w:rsid w:val="004937D3"/>
    <w:rsid w:val="004960F5"/>
    <w:rsid w:val="004B20F2"/>
    <w:rsid w:val="004B748D"/>
    <w:rsid w:val="004E355B"/>
    <w:rsid w:val="00534D8E"/>
    <w:rsid w:val="00540207"/>
    <w:rsid w:val="0055672B"/>
    <w:rsid w:val="00563452"/>
    <w:rsid w:val="005648F7"/>
    <w:rsid w:val="005C0552"/>
    <w:rsid w:val="005F7389"/>
    <w:rsid w:val="00612C0E"/>
    <w:rsid w:val="006301C2"/>
    <w:rsid w:val="00641AE4"/>
    <w:rsid w:val="00715BC2"/>
    <w:rsid w:val="007748B3"/>
    <w:rsid w:val="00776611"/>
    <w:rsid w:val="007A666E"/>
    <w:rsid w:val="00810A9A"/>
    <w:rsid w:val="00854B08"/>
    <w:rsid w:val="00870E9D"/>
    <w:rsid w:val="0089388E"/>
    <w:rsid w:val="008D66C2"/>
    <w:rsid w:val="008E1190"/>
    <w:rsid w:val="008E253F"/>
    <w:rsid w:val="00917254"/>
    <w:rsid w:val="00932FE0"/>
    <w:rsid w:val="00970602"/>
    <w:rsid w:val="009B2A9F"/>
    <w:rsid w:val="009D6C90"/>
    <w:rsid w:val="009F1940"/>
    <w:rsid w:val="009F1B6E"/>
    <w:rsid w:val="00A10800"/>
    <w:rsid w:val="00A37639"/>
    <w:rsid w:val="00A55D7A"/>
    <w:rsid w:val="00A8275F"/>
    <w:rsid w:val="00AF3B0E"/>
    <w:rsid w:val="00AF3CFF"/>
    <w:rsid w:val="00B212DA"/>
    <w:rsid w:val="00B31C88"/>
    <w:rsid w:val="00B4173C"/>
    <w:rsid w:val="00B45511"/>
    <w:rsid w:val="00B75DF1"/>
    <w:rsid w:val="00B96828"/>
    <w:rsid w:val="00BB5CA1"/>
    <w:rsid w:val="00BE1258"/>
    <w:rsid w:val="00C00AFD"/>
    <w:rsid w:val="00C16C5C"/>
    <w:rsid w:val="00C22BD1"/>
    <w:rsid w:val="00C27A38"/>
    <w:rsid w:val="00C31133"/>
    <w:rsid w:val="00C408BB"/>
    <w:rsid w:val="00C97279"/>
    <w:rsid w:val="00CB7D41"/>
    <w:rsid w:val="00CC188D"/>
    <w:rsid w:val="00CC4DA3"/>
    <w:rsid w:val="00CD3D2A"/>
    <w:rsid w:val="00D02F88"/>
    <w:rsid w:val="00D04C67"/>
    <w:rsid w:val="00D13E19"/>
    <w:rsid w:val="00D16336"/>
    <w:rsid w:val="00D619DB"/>
    <w:rsid w:val="00D706E0"/>
    <w:rsid w:val="00D8318D"/>
    <w:rsid w:val="00DB5433"/>
    <w:rsid w:val="00E2797E"/>
    <w:rsid w:val="00E46448"/>
    <w:rsid w:val="00ED3604"/>
    <w:rsid w:val="00EE04B6"/>
    <w:rsid w:val="00F06393"/>
    <w:rsid w:val="00F86BC6"/>
    <w:rsid w:val="00FA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00333A"/>
  <w15:chartTrackingRefBased/>
  <w15:docId w15:val="{2679407A-3A8B-4E9A-917E-A35907E2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E79"/>
  </w:style>
  <w:style w:type="paragraph" w:styleId="Footer">
    <w:name w:val="footer"/>
    <w:basedOn w:val="Normal"/>
    <w:link w:val="FooterChar"/>
    <w:uiPriority w:val="99"/>
    <w:unhideWhenUsed/>
    <w:rsid w:val="00053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E79"/>
  </w:style>
  <w:style w:type="paragraph" w:styleId="ListParagraph">
    <w:name w:val="List Paragraph"/>
    <w:basedOn w:val="Normal"/>
    <w:uiPriority w:val="34"/>
    <w:qFormat/>
    <w:rsid w:val="00A10800"/>
    <w:pPr>
      <w:ind w:left="720"/>
      <w:contextualSpacing/>
    </w:pPr>
  </w:style>
  <w:style w:type="paragraph" w:customStyle="1" w:styleId="Default">
    <w:name w:val="Default"/>
    <w:rsid w:val="004937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B4211"/>
    <w:rPr>
      <w:sz w:val="16"/>
      <w:szCs w:val="16"/>
    </w:rPr>
  </w:style>
  <w:style w:type="paragraph" w:styleId="CommentText">
    <w:name w:val="annotation text"/>
    <w:basedOn w:val="Normal"/>
    <w:link w:val="CommentTextChar"/>
    <w:uiPriority w:val="99"/>
    <w:unhideWhenUsed/>
    <w:rsid w:val="003B4211"/>
    <w:pPr>
      <w:spacing w:line="240" w:lineRule="auto"/>
    </w:pPr>
    <w:rPr>
      <w:sz w:val="20"/>
      <w:szCs w:val="20"/>
    </w:rPr>
  </w:style>
  <w:style w:type="character" w:customStyle="1" w:styleId="CommentTextChar">
    <w:name w:val="Comment Text Char"/>
    <w:basedOn w:val="DefaultParagraphFont"/>
    <w:link w:val="CommentText"/>
    <w:uiPriority w:val="99"/>
    <w:rsid w:val="003B4211"/>
    <w:rPr>
      <w:sz w:val="20"/>
      <w:szCs w:val="20"/>
    </w:rPr>
  </w:style>
  <w:style w:type="paragraph" w:styleId="BalloonText">
    <w:name w:val="Balloon Text"/>
    <w:basedOn w:val="Normal"/>
    <w:link w:val="BalloonTextChar"/>
    <w:uiPriority w:val="99"/>
    <w:semiHidden/>
    <w:unhideWhenUsed/>
    <w:rsid w:val="003B4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2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348D"/>
    <w:rPr>
      <w:b/>
      <w:bCs/>
    </w:rPr>
  </w:style>
  <w:style w:type="character" w:customStyle="1" w:styleId="CommentSubjectChar">
    <w:name w:val="Comment Subject Char"/>
    <w:basedOn w:val="CommentTextChar"/>
    <w:link w:val="CommentSubject"/>
    <w:uiPriority w:val="99"/>
    <w:semiHidden/>
    <w:rsid w:val="001034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7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4FD70D4D57E340B0DBDB56293AEA0F" ma:contentTypeVersion="2" ma:contentTypeDescription="Create a new document." ma:contentTypeScope="" ma:versionID="f1c28035d68f5ae458f4088280b00fcc">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0613FB-AC6F-4058-A557-FCDC80204170}"/>
</file>

<file path=customXml/itemProps2.xml><?xml version="1.0" encoding="utf-8"?>
<ds:datastoreItem xmlns:ds="http://schemas.openxmlformats.org/officeDocument/2006/customXml" ds:itemID="{D91B5CE4-5CA9-4AFF-8C75-5DF48DE06910}"/>
</file>

<file path=customXml/itemProps3.xml><?xml version="1.0" encoding="utf-8"?>
<ds:datastoreItem xmlns:ds="http://schemas.openxmlformats.org/officeDocument/2006/customXml" ds:itemID="{1CEAF6F3-0F75-41D2-9ACB-46C28FFEDB1B}"/>
</file>

<file path=customXml/itemProps4.xml><?xml version="1.0" encoding="utf-8"?>
<ds:datastoreItem xmlns:ds="http://schemas.openxmlformats.org/officeDocument/2006/customXml" ds:itemID="{3DFF127C-C81B-464F-B0AA-E0D0017AC570}"/>
</file>

<file path=docProps/app.xml><?xml version="1.0" encoding="utf-8"?>
<Properties xmlns="http://schemas.openxmlformats.org/officeDocument/2006/extended-properties" xmlns:vt="http://schemas.openxmlformats.org/officeDocument/2006/docPropsVTypes">
  <Template>Normal</Template>
  <TotalTime>2</TotalTime>
  <Pages>31</Pages>
  <Words>7973</Words>
  <Characters>43937</Characters>
  <Application>Microsoft Office Word</Application>
  <DocSecurity>0</DocSecurity>
  <Lines>955</Lines>
  <Paragraphs>246</Paragraphs>
  <ScaleCrop>false</ScaleCrop>
  <HeadingPairs>
    <vt:vector size="2" baseType="variant">
      <vt:variant>
        <vt:lpstr>Title</vt:lpstr>
      </vt:variant>
      <vt:variant>
        <vt:i4>1</vt:i4>
      </vt:variant>
    </vt:vector>
  </HeadingPairs>
  <TitlesOfParts>
    <vt:vector size="1" baseType="lpstr">
      <vt:lpstr/>
    </vt:vector>
  </TitlesOfParts>
  <Company>Maryland Insurance Administration</Company>
  <LinksUpToDate>false</LinksUpToDate>
  <CharactersWithSpaces>51664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Bailey</dc:creator>
  <cp:keywords/>
  <dc:description/>
  <cp:lastModifiedBy>David Cooney</cp:lastModifiedBy>
  <cp:revision>3</cp:revision>
  <dcterms:created xsi:type="dcterms:W3CDTF">2021-12-22T19:11:00Z</dcterms:created>
  <dcterms:modified xsi:type="dcterms:W3CDTF">2021-12-22T19:12:00Z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0x010100ED4FD70D4D57E340B0DBDB56293AEA0F</vt:lpwstr>
  </property>
</Properties>
</file>